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AA84" w14:textId="77777777" w:rsidR="006226FF" w:rsidRDefault="006226FF" w:rsidP="001B2D14">
      <w:pPr>
        <w:jc w:val="center"/>
        <w:rPr>
          <w:lang w:val="bg-BG"/>
        </w:rPr>
      </w:pPr>
      <w:bookmarkStart w:id="0" w:name="_Toc458159026"/>
    </w:p>
    <w:p w14:paraId="40864080" w14:textId="77777777" w:rsidR="006226FF" w:rsidRPr="006226FF" w:rsidRDefault="006226FF" w:rsidP="006226FF">
      <w:pPr>
        <w:pStyle w:val="a8"/>
        <w:numPr>
          <w:ilvl w:val="0"/>
          <w:numId w:val="1"/>
        </w:numPr>
        <w:jc w:val="center"/>
        <w:rPr>
          <w:rFonts w:eastAsia="Calibri"/>
          <w:b/>
          <w:sz w:val="20"/>
          <w:szCs w:val="20"/>
        </w:rPr>
      </w:pPr>
      <w:r>
        <w:t xml:space="preserve">                      </w:t>
      </w:r>
      <w:r w:rsidR="00000000">
        <w:rPr>
          <w:noProof/>
          <w:lang w:val="bg-BG" w:eastAsia="bg-BG"/>
        </w:rPr>
        <w:pict w14:anchorId="6F091200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3" o:spid="_x0000_s1026" type="#_x0000_t202" style="position:absolute;left:0;text-align:left;margin-left:-18pt;margin-top:-36pt;width:68.2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">
            <v:textbox>
              <w:txbxContent>
                <w:p w14:paraId="4A048BAA" w14:textId="77777777" w:rsidR="006226FF" w:rsidRDefault="006226FF" w:rsidP="006226FF">
                  <w:pPr>
                    <w:rPr>
                      <w:sz w:val="32"/>
                    </w:rPr>
                  </w:pPr>
                  <w:r>
                    <w:rPr>
                      <w:rFonts w:ascii="Calibri" w:eastAsia="Calibri" w:hAnsi="Calibri"/>
                      <w:noProof/>
                      <w:lang w:val="bg-BG" w:eastAsia="bg-BG"/>
                    </w:rPr>
                    <w:drawing>
                      <wp:inline distT="0" distB="0" distL="0" distR="0" wp14:anchorId="4A30EAC8" wp14:editId="51ABE774">
                        <wp:extent cx="922655" cy="922655"/>
                        <wp:effectExtent l="0" t="0" r="0" b="0"/>
                        <wp:docPr id="2" name="Картин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655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6ECC28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549AD460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52D24968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6856EF2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6A2172DF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040CEB3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1465BE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3409392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F6A1C2F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4C8103D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A23D3D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B82DD9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67B8E58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D10B16A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4731BA2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EF7CD8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39465F3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F17CDB4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F3B5599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24F94F0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211AA8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AC7FA40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54D830CE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4D53A96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335479D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E091193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CF40F72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A014721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E12981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A61F27C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AA08579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B2D215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D64CAC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0EC48C77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54D65F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254E233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41AA4821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3C9DEE95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1D6A6BE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72C78DFA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6C9EB08B" w14:textId="77777777" w:rsidR="006226FF" w:rsidRDefault="006226FF" w:rsidP="006226FF">
                  <w:pPr>
                    <w:rPr>
                      <w:sz w:val="32"/>
                    </w:rPr>
                  </w:pPr>
                </w:p>
                <w:p w14:paraId="1EE7C719" w14:textId="77777777" w:rsidR="006226FF" w:rsidRDefault="006226FF" w:rsidP="006226FF">
                  <w:pPr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14:paraId="3CCDD4A3" w14:textId="77777777" w:rsidR="006226FF" w:rsidRDefault="006226FF" w:rsidP="006226FF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 xml:space="preserve">    гр. ОМУРТАГ</w:t>
                  </w:r>
                </w:p>
                <w:p w14:paraId="3F6340CA" w14:textId="77777777" w:rsidR="006226FF" w:rsidRDefault="006226FF" w:rsidP="006226FF">
                  <w:pPr>
                    <w:pStyle w:val="1"/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л.»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Пирин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» №12,тел. 0605/35-50, 36-38</w:t>
                  </w:r>
                </w:p>
                <w:p w14:paraId="5DB95B79" w14:textId="77777777" w:rsidR="006226FF" w:rsidRDefault="006226FF" w:rsidP="006226FF">
                  <w:pPr>
                    <w:pStyle w:val="1"/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e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progimnazia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_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omurtag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@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abv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bg</w:t>
                  </w:r>
                  <w:proofErr w:type="spellEnd"/>
                </w:p>
                <w:p w14:paraId="2AF725D9" w14:textId="77777777" w:rsidR="006226FF" w:rsidRDefault="006226FF" w:rsidP="006226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226FF">
        <w:rPr>
          <w:rFonts w:eastAsia="Calibri"/>
          <w:b/>
          <w:sz w:val="20"/>
          <w:szCs w:val="20"/>
        </w:rPr>
        <w:t>ОСНОВНО УЧИЛИЩЕ „ХРИСТО БОТЕВ” С.КАМБУРОВО, ОБЩ.ОМУРТАГ</w:t>
      </w:r>
    </w:p>
    <w:p w14:paraId="79655154" w14:textId="77777777" w:rsidR="006226FF" w:rsidRPr="006226FF" w:rsidRDefault="006226FF" w:rsidP="006226FF">
      <w:pPr>
        <w:pStyle w:val="a8"/>
        <w:numPr>
          <w:ilvl w:val="0"/>
          <w:numId w:val="1"/>
        </w:numPr>
        <w:rPr>
          <w:rFonts w:eastAsia="Calibri"/>
          <w:sz w:val="22"/>
          <w:szCs w:val="22"/>
        </w:rPr>
      </w:pPr>
      <w:r w:rsidRPr="006226FF">
        <w:rPr>
          <w:rFonts w:eastAsia="Calibri"/>
          <w:sz w:val="22"/>
          <w:szCs w:val="22"/>
        </w:rPr>
        <w:t xml:space="preserve">                           </w:t>
      </w:r>
    </w:p>
    <w:p w14:paraId="3EEDF3C2" w14:textId="77777777" w:rsidR="006226FF" w:rsidRPr="006226FF" w:rsidRDefault="006226FF" w:rsidP="006226FF">
      <w:pPr>
        <w:pStyle w:val="a8"/>
        <w:numPr>
          <w:ilvl w:val="0"/>
          <w:numId w:val="1"/>
        </w:numPr>
        <w:rPr>
          <w:sz w:val="22"/>
          <w:szCs w:val="22"/>
        </w:rPr>
      </w:pPr>
    </w:p>
    <w:p w14:paraId="49AD3736" w14:textId="6D65BE02" w:rsidR="006226FF" w:rsidRPr="00720658" w:rsidRDefault="006226FF" w:rsidP="006226FF">
      <w:pPr>
        <w:pStyle w:val="a8"/>
        <w:numPr>
          <w:ilvl w:val="0"/>
          <w:numId w:val="1"/>
        </w:numPr>
        <w:rPr>
          <w:lang w:val="en-US"/>
        </w:rPr>
      </w:pPr>
      <w:r w:rsidRPr="006226FF">
        <w:rPr>
          <w:lang w:val="ru-RU"/>
        </w:rPr>
        <w:t xml:space="preserve">                          </w:t>
      </w:r>
      <w:r>
        <w:t>у</w:t>
      </w:r>
      <w:r w:rsidRPr="006226FF">
        <w:rPr>
          <w:lang w:val="ru-RU"/>
        </w:rPr>
        <w:t>л. «</w:t>
      </w:r>
      <w:proofErr w:type="spellStart"/>
      <w:r w:rsidRPr="006226FF">
        <w:rPr>
          <w:lang w:val="ru-RU"/>
        </w:rPr>
        <w:t>Палатица</w:t>
      </w:r>
      <w:proofErr w:type="spellEnd"/>
      <w:r w:rsidRPr="006226FF">
        <w:rPr>
          <w:lang w:val="ru-RU"/>
        </w:rPr>
        <w:t>» №</w:t>
      </w:r>
      <w:proofErr w:type="gramStart"/>
      <w:r w:rsidRPr="006226FF">
        <w:rPr>
          <w:lang w:val="ru-RU"/>
        </w:rPr>
        <w:t>3,тел</w:t>
      </w:r>
      <w:proofErr w:type="gramEnd"/>
      <w:r w:rsidRPr="006226FF">
        <w:rPr>
          <w:lang w:val="ru-RU"/>
        </w:rPr>
        <w:t>:0877611905,</w:t>
      </w:r>
      <w:r>
        <w:t xml:space="preserve"> e</w:t>
      </w:r>
      <w:r w:rsidRPr="006226FF">
        <w:rPr>
          <w:lang w:val="ru-RU"/>
        </w:rPr>
        <w:t>-</w:t>
      </w:r>
      <w:r>
        <w:t>mail:</w:t>
      </w:r>
      <w:r w:rsidRPr="006226FF">
        <w:rPr>
          <w:lang w:val="ru-RU"/>
        </w:rPr>
        <w:t xml:space="preserve"> </w:t>
      </w:r>
      <w:r w:rsidR="00720658" w:rsidRPr="00720658">
        <w:rPr>
          <w:b/>
          <w:color w:val="365F91"/>
          <w:lang w:val="en-US"/>
        </w:rPr>
        <w:t>info-2520105@edu.mon.bg</w:t>
      </w:r>
    </w:p>
    <w:p w14:paraId="152BF560" w14:textId="77777777" w:rsidR="006226FF" w:rsidRPr="00D11E61" w:rsidRDefault="006226FF" w:rsidP="006226FF">
      <w:pPr>
        <w:pStyle w:val="a5"/>
        <w:numPr>
          <w:ilvl w:val="0"/>
          <w:numId w:val="1"/>
        </w:numPr>
        <w:rPr>
          <w:b/>
          <w:bCs/>
          <w:color w:val="336699"/>
        </w:rPr>
      </w:pPr>
    </w:p>
    <w:p w14:paraId="527126C9" w14:textId="77777777" w:rsidR="00DA5AF2" w:rsidRPr="00DA5AF2" w:rsidRDefault="00DA5AF2" w:rsidP="00DA5AF2">
      <w:pPr>
        <w:pStyle w:val="a0"/>
        <w:jc w:val="both"/>
        <w:rPr>
          <w:noProof/>
          <w:lang w:val="en-US"/>
        </w:rPr>
      </w:pPr>
    </w:p>
    <w:p w14:paraId="59E9CEBA" w14:textId="77777777" w:rsidR="00DA5AF2" w:rsidRPr="00DA5AF2" w:rsidRDefault="00DA5AF2" w:rsidP="00DA5AF2">
      <w:pPr>
        <w:pStyle w:val="a0"/>
        <w:jc w:val="both"/>
        <w:rPr>
          <w:noProof/>
        </w:rPr>
      </w:pPr>
      <w:proofErr w:type="spellStart"/>
      <w:proofErr w:type="gramStart"/>
      <w:r w:rsidRPr="00DA5AF2">
        <w:t>Утвър</w:t>
      </w:r>
      <w:r w:rsidR="00DB28EB">
        <w:rPr>
          <w:lang w:val="bg-BG"/>
        </w:rPr>
        <w:t>дил</w:t>
      </w:r>
      <w:proofErr w:type="spellEnd"/>
      <w:r w:rsidRPr="00DA5AF2">
        <w:t xml:space="preserve"> :</w:t>
      </w:r>
      <w:proofErr w:type="gramEnd"/>
      <w:r w:rsidRPr="00DA5AF2">
        <w:tab/>
      </w:r>
    </w:p>
    <w:p w14:paraId="79AC8A03" w14:textId="77777777" w:rsidR="00DA5AF2" w:rsidRPr="00DA5AF2" w:rsidRDefault="00DA5AF2" w:rsidP="00DA5AF2">
      <w:pPr>
        <w:pStyle w:val="a0"/>
        <w:jc w:val="both"/>
        <w:rPr>
          <w:noProof/>
          <w:lang w:val="en-US"/>
        </w:rPr>
      </w:pPr>
      <w:r w:rsidRPr="00DA5AF2">
        <w:rPr>
          <w:lang w:val="en-US"/>
        </w:rPr>
        <w:t>Здравка Динчева</w:t>
      </w:r>
    </w:p>
    <w:p w14:paraId="6B378A20" w14:textId="49EB1EF9" w:rsidR="00DA5AF2" w:rsidRPr="009B25E4" w:rsidRDefault="00DA5AF2" w:rsidP="00DA5AF2">
      <w:pPr>
        <w:pStyle w:val="a0"/>
        <w:jc w:val="both"/>
        <w:rPr>
          <w:lang w:val="bg-BG"/>
        </w:rPr>
      </w:pPr>
      <w:proofErr w:type="spellStart"/>
      <w:r w:rsidRPr="00DA5AF2">
        <w:t>Директор</w:t>
      </w:r>
      <w:proofErr w:type="spellEnd"/>
      <w:r w:rsidRPr="00DA5AF2">
        <w:t xml:space="preserve"> </w:t>
      </w:r>
      <w:proofErr w:type="spellStart"/>
      <w:r w:rsidRPr="00DA5AF2">
        <w:t>на</w:t>
      </w:r>
      <w:proofErr w:type="spellEnd"/>
      <w:r w:rsidRPr="00DA5AF2">
        <w:t xml:space="preserve"> ОУ</w:t>
      </w:r>
      <w:r w:rsidR="001729C8">
        <w:rPr>
          <w:lang w:val="bg-BG"/>
        </w:rPr>
        <w:t xml:space="preserve"> </w:t>
      </w:r>
      <w:r w:rsidRPr="00DA5AF2">
        <w:t>“</w:t>
      </w:r>
      <w:proofErr w:type="spellStart"/>
      <w:r w:rsidRPr="00DA5AF2">
        <w:t>Христо</w:t>
      </w:r>
      <w:proofErr w:type="spellEnd"/>
      <w:r w:rsidRPr="00DA5AF2">
        <w:t xml:space="preserve"> </w:t>
      </w:r>
      <w:proofErr w:type="spellStart"/>
      <w:r w:rsidRPr="00DA5AF2">
        <w:t>Ботев</w:t>
      </w:r>
      <w:proofErr w:type="spellEnd"/>
      <w:r w:rsidRPr="00DA5AF2">
        <w:t>“</w:t>
      </w:r>
      <w:r w:rsidR="009B25E4">
        <w:rPr>
          <w:lang w:val="bg-BG"/>
        </w:rPr>
        <w:t>с.Камбурово</w:t>
      </w:r>
    </w:p>
    <w:p w14:paraId="4CBAE356" w14:textId="77777777" w:rsidR="00DA5AF2" w:rsidRDefault="00DA5AF2" w:rsidP="00DA5AF2">
      <w:pPr>
        <w:pStyle w:val="a0"/>
        <w:jc w:val="both"/>
        <w:rPr>
          <w:noProof/>
          <w:lang w:val="bg-BG"/>
        </w:rPr>
      </w:pPr>
    </w:p>
    <w:p w14:paraId="38B041DE" w14:textId="77777777" w:rsidR="006226FF" w:rsidRPr="006226FF" w:rsidRDefault="006226FF" w:rsidP="001B2D14">
      <w:pPr>
        <w:pStyle w:val="2"/>
        <w:jc w:val="center"/>
        <w:rPr>
          <w:rFonts w:hint="eastAsia"/>
        </w:rPr>
      </w:pPr>
    </w:p>
    <w:bookmarkEnd w:id="0"/>
    <w:p w14:paraId="5CDBC381" w14:textId="77777777" w:rsidR="00DA5AF2" w:rsidRDefault="00DB28EB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  <w:r w:rsidRPr="00DB28EB">
        <w:rPr>
          <w:b/>
          <w:bCs/>
          <w:color w:val="000000"/>
          <w:sz w:val="32"/>
          <w:szCs w:val="32"/>
          <w:lang w:val="bg-BG"/>
        </w:rPr>
        <w:t>ПЛАН НА КОМИСИЯТА ПО ЕТИКА</w:t>
      </w:r>
    </w:p>
    <w:p w14:paraId="75E80E3E" w14:textId="77777777" w:rsidR="00DB28EB" w:rsidRDefault="00DB28EB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</w:p>
    <w:p w14:paraId="62774D51" w14:textId="72E0C75F" w:rsidR="00DB28EB" w:rsidRPr="001729C8" w:rsidRDefault="00DB28EB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  <w:r>
        <w:rPr>
          <w:b/>
          <w:bCs/>
          <w:color w:val="000000"/>
          <w:sz w:val="32"/>
          <w:szCs w:val="32"/>
          <w:lang w:val="bg-BG"/>
        </w:rPr>
        <w:t>20</w:t>
      </w:r>
      <w:r w:rsidR="00FA7CA0">
        <w:rPr>
          <w:b/>
          <w:bCs/>
          <w:color w:val="000000"/>
          <w:sz w:val="32"/>
          <w:szCs w:val="32"/>
          <w:lang w:val="bg-BG"/>
        </w:rPr>
        <w:t>2</w:t>
      </w:r>
      <w:r w:rsidR="000C0523">
        <w:rPr>
          <w:b/>
          <w:bCs/>
          <w:color w:val="000000"/>
          <w:sz w:val="32"/>
          <w:szCs w:val="32"/>
          <w:lang w:val="bg-BG"/>
        </w:rPr>
        <w:t>4</w:t>
      </w:r>
      <w:r>
        <w:rPr>
          <w:b/>
          <w:bCs/>
          <w:color w:val="000000"/>
          <w:sz w:val="32"/>
          <w:szCs w:val="32"/>
          <w:lang w:val="bg-BG"/>
        </w:rPr>
        <w:t>-202</w:t>
      </w:r>
      <w:r w:rsidR="000C0523">
        <w:rPr>
          <w:b/>
          <w:bCs/>
          <w:color w:val="000000"/>
          <w:sz w:val="32"/>
          <w:szCs w:val="32"/>
          <w:lang w:val="bg-BG"/>
        </w:rPr>
        <w:t>5</w:t>
      </w:r>
    </w:p>
    <w:p w14:paraId="15DE12BE" w14:textId="77777777" w:rsidR="00DA5AF2" w:rsidRPr="00DB28EB" w:rsidRDefault="00DA5AF2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</w:p>
    <w:p w14:paraId="0381AF3C" w14:textId="77777777" w:rsidR="00DA5AF2" w:rsidRPr="00DB28EB" w:rsidRDefault="00DA5AF2" w:rsidP="00DB28EB">
      <w:pPr>
        <w:ind w:firstLine="705"/>
        <w:jc w:val="center"/>
        <w:outlineLvl w:val="0"/>
        <w:rPr>
          <w:b/>
          <w:bCs/>
          <w:color w:val="000000"/>
          <w:sz w:val="32"/>
          <w:szCs w:val="32"/>
          <w:lang w:val="bg-BG"/>
        </w:rPr>
      </w:pPr>
    </w:p>
    <w:p w14:paraId="212C4AB8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3B3B37F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9DF686E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3AB63268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AB88F94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5690BC4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9F5205D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4BE77889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0A07F737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EA3AB7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7F677DC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560F53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3ACCF1E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2792A750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402973BE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14A0509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FAFE8E8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A8706C9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291C4C8D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3DB176B1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C234A5A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50E847AB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A125750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2CACA35B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603A74F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053665F5" w14:textId="77777777" w:rsidR="00DB28EB" w:rsidRDefault="00DB28EB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12F21CFB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6D4E8CC4" w14:textId="77777777" w:rsidR="00DA5AF2" w:rsidRDefault="00DA5AF2" w:rsidP="001B2D14">
      <w:pPr>
        <w:ind w:firstLine="705"/>
        <w:jc w:val="both"/>
        <w:outlineLvl w:val="0"/>
        <w:rPr>
          <w:b/>
          <w:bCs/>
          <w:color w:val="000000"/>
          <w:lang w:val="bg-BG"/>
        </w:rPr>
      </w:pPr>
    </w:p>
    <w:p w14:paraId="797B3542" w14:textId="77777777" w:rsidR="00DB28EB" w:rsidRPr="00DB28EB" w:rsidRDefault="00DB28EB" w:rsidP="00DB28EB">
      <w:pPr>
        <w:pStyle w:val="a5"/>
        <w:jc w:val="both"/>
        <w:rPr>
          <w:b/>
          <w:color w:val="000000"/>
          <w:sz w:val="27"/>
          <w:szCs w:val="27"/>
        </w:rPr>
      </w:pPr>
      <w:r w:rsidRPr="00DB28EB">
        <w:rPr>
          <w:b/>
          <w:color w:val="000000"/>
          <w:sz w:val="27"/>
          <w:szCs w:val="27"/>
          <w:lang w:val="en-US"/>
        </w:rPr>
        <w:lastRenderedPageBreak/>
        <w:t>I.</w:t>
      </w:r>
      <w:r w:rsidRPr="00DB28EB">
        <w:rPr>
          <w:b/>
          <w:color w:val="000000"/>
          <w:sz w:val="27"/>
          <w:szCs w:val="27"/>
        </w:rPr>
        <w:t>Общи положения:</w:t>
      </w:r>
    </w:p>
    <w:p w14:paraId="06B72123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Настоящият план е разработен в съответствие с Етичния кодекс на училищната общност в ОУ„Христо Ботев” с.Камбурово</w:t>
      </w:r>
    </w:p>
    <w:p w14:paraId="3A7EEE71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Планът се отнася за дейностите на всички членове на училищната общност /учители, обслужващ персонал, родители и ученици/ в ОУ„Христо Ботев” с.Камбурово, както и за лицата, които по различни поводи се намират в учебната сграда.</w:t>
      </w:r>
    </w:p>
    <w:p w14:paraId="328E3DC4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Отговорност за изпълнението на Плана носи ръководството на училището в лицето на Директора и заместник-директора.</w:t>
      </w:r>
    </w:p>
    <w:p w14:paraId="15E46471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Планът е съставен от комисия в състав:</w:t>
      </w:r>
    </w:p>
    <w:p w14:paraId="75EE0D87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Юзел</w:t>
      </w:r>
      <w:proofErr w:type="spellEnd"/>
      <w:r>
        <w:rPr>
          <w:color w:val="000000"/>
          <w:sz w:val="27"/>
          <w:szCs w:val="27"/>
        </w:rPr>
        <w:t xml:space="preserve"> Османова – заместник-директор</w:t>
      </w:r>
    </w:p>
    <w:p w14:paraId="4889E303" w14:textId="76343775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Симеон Симеонов - ст. учител по математика и </w:t>
      </w:r>
      <w:r w:rsidR="001729C8">
        <w:rPr>
          <w:color w:val="000000"/>
          <w:sz w:val="27"/>
          <w:szCs w:val="27"/>
        </w:rPr>
        <w:t>КМИТ</w:t>
      </w:r>
    </w:p>
    <w:p w14:paraId="6CD6C460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Мариана Младенова – домакин</w:t>
      </w:r>
    </w:p>
    <w:p w14:paraId="0638925C" w14:textId="41DA8624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е приет на заседание на Педагогическия съвет с Протокол № </w:t>
      </w:r>
      <w:r w:rsidR="000C0523">
        <w:rPr>
          <w:color w:val="000000"/>
          <w:sz w:val="27"/>
          <w:szCs w:val="27"/>
        </w:rPr>
        <w:t>……</w:t>
      </w:r>
      <w:r w:rsidR="001729C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/</w:t>
      </w:r>
      <w:r w:rsidR="000C0523">
        <w:rPr>
          <w:color w:val="000000"/>
          <w:sz w:val="27"/>
          <w:szCs w:val="27"/>
        </w:rPr>
        <w:t>………………2024г</w:t>
      </w:r>
      <w:r>
        <w:rPr>
          <w:color w:val="000000"/>
          <w:sz w:val="27"/>
          <w:szCs w:val="27"/>
        </w:rPr>
        <w:t>.</w:t>
      </w:r>
    </w:p>
    <w:p w14:paraId="43539416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  <w:r w:rsidRPr="00DB28EB">
        <w:rPr>
          <w:b/>
          <w:color w:val="000000"/>
          <w:sz w:val="27"/>
          <w:szCs w:val="27"/>
        </w:rPr>
        <w:t>Цели:</w:t>
      </w:r>
    </w:p>
    <w:p w14:paraId="7864E076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Изграждане на колегиални, взаимно приемливи отношения между всички членове на училищната общност в ОУ„Христо Ботев” с.Камбурово</w:t>
      </w:r>
    </w:p>
    <w:p w14:paraId="51041237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Повишаване общественото доверие в професионализма на учителите и служителите и укрепване на авторитета им.</w:t>
      </w:r>
    </w:p>
    <w:p w14:paraId="243BB1DB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Утвърждаване на основните ценности, норми и принципи на поведение от които да се ръководи педагогическия и непедагогическия персонал.</w:t>
      </w:r>
    </w:p>
    <w:p w14:paraId="2122EB4A" w14:textId="77777777" w:rsidR="00DB28EB" w:rsidRPr="00DB28EB" w:rsidRDefault="00DB28EB" w:rsidP="00DB28EB">
      <w:pPr>
        <w:pStyle w:val="a5"/>
        <w:jc w:val="both"/>
        <w:rPr>
          <w:b/>
          <w:color w:val="000000"/>
          <w:sz w:val="27"/>
          <w:szCs w:val="27"/>
        </w:rPr>
      </w:pPr>
      <w:r w:rsidRPr="00DB28EB">
        <w:rPr>
          <w:b/>
          <w:color w:val="000000"/>
          <w:sz w:val="27"/>
          <w:szCs w:val="27"/>
        </w:rPr>
        <w:t>* Задачи:</w:t>
      </w:r>
    </w:p>
    <w:p w14:paraId="53A9295C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Да организира цялостната дейност по изграждане на колегиални взаимоотношения и спазване на Етичния кодекс на училищната общност.</w:t>
      </w:r>
    </w:p>
    <w:p w14:paraId="1BA48019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Да създаде организация за недопускане на дискриминация в училище.</w:t>
      </w:r>
    </w:p>
    <w:p w14:paraId="10D2F21D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Да противодейства на корупционни прояви, възникване на конфликти и други такива, които биха уронили престижа и доброто име на училището.</w:t>
      </w:r>
    </w:p>
    <w:p w14:paraId="079EEA67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Да подкрепя свободата на словото, защитавайки правата на всички членове на училищната общност.</w:t>
      </w:r>
    </w:p>
    <w:p w14:paraId="769316CE" w14:textId="77777777" w:rsidR="00DB28EB" w:rsidRPr="00DB28EB" w:rsidRDefault="00DB28EB" w:rsidP="00DB28EB">
      <w:pPr>
        <w:pStyle w:val="a5"/>
        <w:jc w:val="both"/>
        <w:rPr>
          <w:b/>
          <w:color w:val="000000"/>
          <w:sz w:val="27"/>
          <w:szCs w:val="27"/>
        </w:rPr>
      </w:pPr>
      <w:r w:rsidRPr="00DB28EB">
        <w:rPr>
          <w:b/>
          <w:color w:val="000000"/>
          <w:sz w:val="27"/>
          <w:szCs w:val="27"/>
        </w:rPr>
        <w:t>ІІ. ДЕЙНОСТИ :</w:t>
      </w:r>
    </w:p>
    <w:p w14:paraId="03DECF2E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Комисията разглежда жалби, свързани със спазването на Етичния кодекс и се произнася с мотивирано становище най-късно в едномесечен срок от постъпва-нето им.</w:t>
      </w:r>
    </w:p>
    <w:p w14:paraId="15BED262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срок: постоянен отг. Комисията</w:t>
      </w:r>
    </w:p>
    <w:p w14:paraId="5499B5B1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Съдействие на учителите по отделните предмети за изграждане на екологично образование и сексуално възпитание.</w:t>
      </w:r>
    </w:p>
    <w:p w14:paraId="27DC3B11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срок: постоянен отг. Комисията</w:t>
      </w:r>
    </w:p>
    <w:p w14:paraId="46D2C701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Съдейства на класните ръководители за спонсорство при закупуване на литература за гражданско и здравно образование.</w:t>
      </w:r>
    </w:p>
    <w:p w14:paraId="1F294450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срок: постоянен отг. Комисията</w:t>
      </w:r>
    </w:p>
    <w:p w14:paraId="0D2E6777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Провеждане на лекция с всички преподавател</w:t>
      </w:r>
      <w:r w:rsidR="000E1201">
        <w:rPr>
          <w:color w:val="000000"/>
          <w:sz w:val="27"/>
          <w:szCs w:val="27"/>
        </w:rPr>
        <w:t>и и служители на тема: „П</w:t>
      </w:r>
      <w:r>
        <w:rPr>
          <w:color w:val="000000"/>
          <w:sz w:val="27"/>
          <w:szCs w:val="27"/>
        </w:rPr>
        <w:t>равна уредба за защита на личните данни в училище”.</w:t>
      </w:r>
    </w:p>
    <w:p w14:paraId="4843EEC3" w14:textId="1DA4A212" w:rsidR="00DB28EB" w:rsidRPr="001729C8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срок: месец септември 20</w:t>
      </w:r>
      <w:r w:rsidR="000E1201">
        <w:rPr>
          <w:color w:val="000000"/>
          <w:sz w:val="27"/>
          <w:szCs w:val="27"/>
        </w:rPr>
        <w:t>2</w:t>
      </w:r>
      <w:r w:rsidR="001729C8">
        <w:rPr>
          <w:color w:val="000000"/>
          <w:sz w:val="27"/>
          <w:szCs w:val="27"/>
        </w:rPr>
        <w:t>3</w:t>
      </w:r>
    </w:p>
    <w:p w14:paraId="712B80F5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отг. Комисията</w:t>
      </w:r>
    </w:p>
    <w:p w14:paraId="7DC0C5B2" w14:textId="77777777" w:rsidR="000C0523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Провеждане на тренинг с всички учители на тема: </w:t>
      </w:r>
    </w:p>
    <w:p w14:paraId="2CFF3A34" w14:textId="676D4B34" w:rsidR="00DB28EB" w:rsidRPr="00EE10C6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„Когато учителят види неподходящо поведение на ученик в класната стая, как да действа”. срок: месец февруари 202</w:t>
      </w:r>
      <w:r w:rsidR="000C052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г. отг. П.</w:t>
      </w:r>
      <w:r w:rsidR="000C0523">
        <w:rPr>
          <w:color w:val="000000"/>
          <w:sz w:val="27"/>
          <w:szCs w:val="27"/>
        </w:rPr>
        <w:t xml:space="preserve"> </w:t>
      </w:r>
      <w:r w:rsidR="00EE10C6">
        <w:rPr>
          <w:color w:val="000000"/>
          <w:sz w:val="27"/>
          <w:szCs w:val="27"/>
        </w:rPr>
        <w:t>Чолакова</w:t>
      </w:r>
    </w:p>
    <w:p w14:paraId="5668B8D4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Съдейства на класните ръководители при провеждане на извънкласни и извънучилищни дейности, съобразени със спортния календар.</w:t>
      </w:r>
    </w:p>
    <w:p w14:paraId="0A8771FD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срок: постоянен отг. Комисията</w:t>
      </w:r>
    </w:p>
    <w:p w14:paraId="092CA9A4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Да работи за недопускане нарушения по отношение на дискриминация на основата на пол, народност, етническа принадлежност, религия.</w:t>
      </w:r>
    </w:p>
    <w:p w14:paraId="1174AAEF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срок: постоянен отг. Комисията</w:t>
      </w:r>
    </w:p>
    <w:p w14:paraId="43CE48B3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Работи за повишаване и укрепване авторитета на учителите и общественото доверие към училището като институция и издигане на престижа му.</w:t>
      </w:r>
    </w:p>
    <w:p w14:paraId="5BC7C581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срок: постоянен отг. Комисията</w:t>
      </w:r>
    </w:p>
    <w:p w14:paraId="19F0D4D6" w14:textId="5CE18696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Кръгла маса на тема: „Конфликти и проблеми в работата на учителя – начини за преодоляване” срок: месец май/202</w:t>
      </w:r>
      <w:r w:rsidR="000C052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г.</w:t>
      </w:r>
    </w:p>
    <w:p w14:paraId="4721C998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отг. Ю.Османова и Комисията</w:t>
      </w:r>
    </w:p>
    <w:p w14:paraId="763F9A5E" w14:textId="1E4A32D4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Провеждане беседа на тема:”Опасности във виртуалното пространство” срок: месец май</w:t>
      </w:r>
      <w:r w:rsidR="00FA7CA0">
        <w:rPr>
          <w:color w:val="000000"/>
          <w:sz w:val="27"/>
          <w:szCs w:val="27"/>
        </w:rPr>
        <w:t xml:space="preserve"> </w:t>
      </w:r>
      <w:r w:rsidR="00EE10C6">
        <w:rPr>
          <w:color w:val="000000"/>
          <w:sz w:val="27"/>
          <w:szCs w:val="27"/>
        </w:rPr>
        <w:t>202</w:t>
      </w:r>
      <w:r w:rsidR="000C0523">
        <w:rPr>
          <w:color w:val="000000"/>
          <w:sz w:val="27"/>
          <w:szCs w:val="27"/>
        </w:rPr>
        <w:t>5</w:t>
      </w:r>
      <w:r w:rsidR="00EE10C6">
        <w:rPr>
          <w:color w:val="000000"/>
          <w:sz w:val="27"/>
          <w:szCs w:val="27"/>
        </w:rPr>
        <w:t xml:space="preserve">г, </w:t>
      </w:r>
      <w:r>
        <w:rPr>
          <w:color w:val="000000"/>
          <w:sz w:val="27"/>
          <w:szCs w:val="27"/>
        </w:rPr>
        <w:t xml:space="preserve">отг. Симеон Симеонов </w:t>
      </w:r>
    </w:p>
    <w:p w14:paraId="0111F34D" w14:textId="77777777" w:rsidR="00DB28EB" w:rsidRDefault="00DB28EB" w:rsidP="00DB28EB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Дейностите подлежат на актуализация</w:t>
      </w:r>
    </w:p>
    <w:p w14:paraId="28AF7ADC" w14:textId="77777777" w:rsidR="00700C0E" w:rsidRPr="00700C0E" w:rsidRDefault="00700C0E" w:rsidP="00DA5A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exact"/>
        <w:ind w:right="19"/>
        <w:jc w:val="both"/>
        <w:rPr>
          <w:lang w:val="en-US"/>
        </w:rPr>
      </w:pPr>
    </w:p>
    <w:sectPr w:rsidR="00700C0E" w:rsidRPr="00700C0E" w:rsidSect="0065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A88109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1743343">
    <w:abstractNumId w:val="0"/>
  </w:num>
  <w:num w:numId="2" w16cid:durableId="845905049">
    <w:abstractNumId w:val="1"/>
  </w:num>
  <w:num w:numId="3" w16cid:durableId="1875119364">
    <w:abstractNumId w:val="3"/>
  </w:num>
  <w:num w:numId="4" w16cid:durableId="196523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D14"/>
    <w:rsid w:val="00056263"/>
    <w:rsid w:val="000C0523"/>
    <w:rsid w:val="000E1201"/>
    <w:rsid w:val="001729C8"/>
    <w:rsid w:val="001B2D14"/>
    <w:rsid w:val="00263A9F"/>
    <w:rsid w:val="003B2284"/>
    <w:rsid w:val="006226FF"/>
    <w:rsid w:val="006547B2"/>
    <w:rsid w:val="00700C0E"/>
    <w:rsid w:val="00720658"/>
    <w:rsid w:val="00735CF5"/>
    <w:rsid w:val="009206BA"/>
    <w:rsid w:val="009A0987"/>
    <w:rsid w:val="009B25E4"/>
    <w:rsid w:val="00A928A0"/>
    <w:rsid w:val="00AF2B70"/>
    <w:rsid w:val="00D91E85"/>
    <w:rsid w:val="00DA5AF2"/>
    <w:rsid w:val="00DB28EB"/>
    <w:rsid w:val="00EE10C6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FB518"/>
  <w15:docId w15:val="{C3A2E820-C5A4-464B-8CEF-1C3944CB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1B2D14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1B2D14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1B2D14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1B2D14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1B2D14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1B2D14"/>
    <w:rPr>
      <w:sz w:val="24"/>
      <w:szCs w:val="24"/>
      <w:lang w:val="en-GB"/>
    </w:rPr>
  </w:style>
  <w:style w:type="paragraph" w:styleId="a5">
    <w:name w:val="Normal (Web)"/>
    <w:basedOn w:val="a"/>
    <w:uiPriority w:val="99"/>
    <w:rsid w:val="006226FF"/>
    <w:pPr>
      <w:spacing w:before="100" w:beforeAutospacing="1" w:after="100" w:afterAutospacing="1"/>
    </w:pPr>
    <w:rPr>
      <w:lang w:val="bg-BG" w:eastAsia="bg-BG"/>
    </w:rPr>
  </w:style>
  <w:style w:type="paragraph" w:styleId="a6">
    <w:name w:val="Title"/>
    <w:basedOn w:val="a"/>
    <w:link w:val="a7"/>
    <w:qFormat/>
    <w:rsid w:val="006226FF"/>
    <w:pPr>
      <w:ind w:left="-426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a7">
    <w:name w:val="Заглавие Знак"/>
    <w:basedOn w:val="a1"/>
    <w:link w:val="a6"/>
    <w:rsid w:val="006226FF"/>
    <w:rPr>
      <w:b/>
      <w:sz w:val="28"/>
      <w:u w:val="single"/>
      <w:lang w:eastAsia="bg-BG"/>
    </w:rPr>
  </w:style>
  <w:style w:type="paragraph" w:styleId="a8">
    <w:name w:val="List Paragraph"/>
    <w:basedOn w:val="a"/>
    <w:uiPriority w:val="34"/>
    <w:qFormat/>
    <w:rsid w:val="006226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F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6226FF"/>
    <w:rPr>
      <w:rFonts w:ascii="Tahoma" w:hAnsi="Tahoma" w:cs="Tahoma"/>
      <w:sz w:val="16"/>
      <w:szCs w:val="16"/>
      <w:lang w:val="en-GB"/>
    </w:rPr>
  </w:style>
  <w:style w:type="paragraph" w:customStyle="1" w:styleId="1">
    <w:name w:val="Без разредка1"/>
    <w:rsid w:val="006226F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Здравка Динчева</cp:lastModifiedBy>
  <cp:revision>17</cp:revision>
  <cp:lastPrinted>2023-08-30T11:02:00Z</cp:lastPrinted>
  <dcterms:created xsi:type="dcterms:W3CDTF">2016-08-24T10:28:00Z</dcterms:created>
  <dcterms:modified xsi:type="dcterms:W3CDTF">2024-07-09T14:04:00Z</dcterms:modified>
</cp:coreProperties>
</file>