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5" w:type="dxa"/>
        <w:jc w:val="center"/>
        <w:tblCellMar>
          <w:left w:w="10" w:type="dxa"/>
          <w:right w:w="10" w:type="dxa"/>
        </w:tblCellMar>
        <w:tblLook w:val="0000" w:firstRow="0" w:lastRow="0" w:firstColumn="0" w:lastColumn="0" w:noHBand="0" w:noVBand="0"/>
      </w:tblPr>
      <w:tblGrid>
        <w:gridCol w:w="9455"/>
      </w:tblGrid>
      <w:tr w:rsidR="00DC0642" w:rsidRPr="00CB1C5B" w14:paraId="718EA450" w14:textId="77777777" w:rsidTr="00DC0642">
        <w:trPr>
          <w:trHeight w:val="447"/>
          <w:jc w:val="center"/>
        </w:trPr>
        <w:tc>
          <w:tcPr>
            <w:tcW w:w="9455" w:type="dxa"/>
            <w:shd w:val="clear" w:color="auto" w:fill="auto"/>
            <w:tcMar>
              <w:top w:w="0" w:type="dxa"/>
              <w:left w:w="108" w:type="dxa"/>
              <w:bottom w:w="0" w:type="dxa"/>
              <w:right w:w="108" w:type="dxa"/>
            </w:tcMar>
          </w:tcPr>
          <w:p w14:paraId="7F621A0F" w14:textId="3FA7DEA5" w:rsidR="00DC0642" w:rsidRPr="00CB1C5B" w:rsidRDefault="00DC0642" w:rsidP="00935E20">
            <w:pPr>
              <w:suppressAutoHyphens/>
              <w:autoSpaceDN w:val="0"/>
              <w:rPr>
                <w:rFonts w:eastAsia="Calibri"/>
                <w:lang w:eastAsia="en-US"/>
              </w:rPr>
            </w:pPr>
            <w:r>
              <w:rPr>
                <w:rFonts w:ascii="Times New Roman" w:hAnsi="Times New Roman"/>
                <w:b/>
                <w:sz w:val="20"/>
                <w:szCs w:val="20"/>
                <w:lang w:val="en-US"/>
              </w:rPr>
              <w:t xml:space="preserve">                    </w:t>
            </w:r>
            <w:r w:rsidRPr="00CB1C5B">
              <w:rPr>
                <w:rFonts w:ascii="Times New Roman" w:hAnsi="Times New Roman"/>
                <w:b/>
                <w:sz w:val="20"/>
                <w:szCs w:val="20"/>
              </w:rPr>
              <w:t>ОСНОВНО УЧИЛИЩЕ „ХРИСТО БОТЕВ” С.КАМБУРОВО, ОБЩ.ОМУРТАГ</w:t>
            </w:r>
          </w:p>
        </w:tc>
      </w:tr>
    </w:tbl>
    <w:p w14:paraId="10D2BB24" w14:textId="77777777" w:rsidR="00DC0642" w:rsidRDefault="00DC0642" w:rsidP="00B952F4">
      <w:pPr>
        <w:widowControl w:val="0"/>
        <w:overflowPunct w:val="0"/>
        <w:autoSpaceDE w:val="0"/>
        <w:autoSpaceDN w:val="0"/>
        <w:adjustRightInd w:val="0"/>
        <w:spacing w:after="0" w:line="226" w:lineRule="auto"/>
        <w:ind w:left="64" w:right="60"/>
        <w:jc w:val="center"/>
        <w:rPr>
          <w:rFonts w:ascii="Times New Roman" w:hAnsi="Times New Roman"/>
          <w:b/>
          <w:sz w:val="20"/>
          <w:szCs w:val="20"/>
        </w:rPr>
      </w:pPr>
    </w:p>
    <w:p w14:paraId="4267665B" w14:textId="267B1F3E" w:rsidR="00B952F4" w:rsidRDefault="00DC0642"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lang w:val="en-US"/>
        </w:rPr>
      </w:pPr>
      <w:r w:rsidRPr="00CB1C5B">
        <w:rPr>
          <w:rFonts w:ascii="Times New Roman" w:hAnsi="Times New Roman"/>
          <w:b/>
          <w:sz w:val="20"/>
          <w:szCs w:val="20"/>
        </w:rPr>
        <w:t>у</w:t>
      </w:r>
      <w:r w:rsidRPr="00CB1C5B">
        <w:rPr>
          <w:rFonts w:ascii="Times New Roman" w:hAnsi="Times New Roman"/>
          <w:b/>
          <w:sz w:val="20"/>
          <w:szCs w:val="20"/>
          <w:lang w:val="ru-RU"/>
        </w:rPr>
        <w:t>л.«</w:t>
      </w:r>
      <w:proofErr w:type="gramStart"/>
      <w:r w:rsidRPr="00CB1C5B">
        <w:rPr>
          <w:rFonts w:ascii="Times New Roman" w:hAnsi="Times New Roman"/>
          <w:b/>
          <w:sz w:val="20"/>
          <w:szCs w:val="20"/>
          <w:lang w:val="ru-RU"/>
        </w:rPr>
        <w:t>Палатица»№</w:t>
      </w:r>
      <w:proofErr w:type="gramEnd"/>
      <w:r w:rsidRPr="00CB1C5B">
        <w:rPr>
          <w:rFonts w:ascii="Times New Roman" w:hAnsi="Times New Roman"/>
          <w:b/>
          <w:sz w:val="20"/>
          <w:szCs w:val="20"/>
          <w:lang w:val="ru-RU"/>
        </w:rPr>
        <w:t>3,тел.0877611905,</w:t>
      </w:r>
      <w:proofErr w:type="spellStart"/>
      <w:r w:rsidRPr="00CB1C5B">
        <w:rPr>
          <w:rFonts w:ascii="Times New Roman" w:hAnsi="Times New Roman"/>
          <w:b/>
          <w:sz w:val="20"/>
          <w:szCs w:val="20"/>
        </w:rPr>
        <w:t>mail</w:t>
      </w:r>
      <w:proofErr w:type="spellEnd"/>
      <w:r w:rsidRPr="00CB1C5B">
        <w:rPr>
          <w:rFonts w:ascii="Times New Roman" w:hAnsi="Times New Roman"/>
          <w:b/>
          <w:sz w:val="20"/>
          <w:szCs w:val="20"/>
        </w:rPr>
        <w:t>:</w:t>
      </w:r>
      <w:r>
        <w:rPr>
          <w:rFonts w:ascii="Times New Roman" w:hAnsi="Times New Roman"/>
          <w:b/>
          <w:sz w:val="20"/>
          <w:szCs w:val="20"/>
          <w:lang w:val="en-US"/>
        </w:rPr>
        <w:t xml:space="preserve">  info-2520105@edu. </w:t>
      </w:r>
      <w:r>
        <w:rPr>
          <w:rFonts w:ascii="Times New Roman" w:hAnsi="Times New Roman"/>
          <w:b/>
          <w:sz w:val="20"/>
          <w:szCs w:val="20"/>
          <w:lang w:val="en-US"/>
        </w:rPr>
        <w:t>Mon.bg</w:t>
      </w:r>
    </w:p>
    <w:p w14:paraId="13CE879B" w14:textId="77777777" w:rsidR="00B952F4" w:rsidRPr="00260289" w:rsidRDefault="00B952F4" w:rsidP="00B952F4">
      <w:pPr>
        <w:spacing w:before="100" w:beforeAutospacing="1" w:after="100" w:afterAutospacing="1"/>
        <w:rPr>
          <w:rFonts w:ascii="Times New Roman" w:hAnsi="Times New Roman"/>
          <w:b/>
          <w:bCs/>
        </w:rPr>
      </w:pPr>
      <w:r w:rsidRPr="00260289">
        <w:rPr>
          <w:rFonts w:ascii="Times New Roman" w:hAnsi="Times New Roman"/>
          <w:b/>
          <w:bCs/>
        </w:rPr>
        <w:t>УТВЪР</w:t>
      </w:r>
      <w:r w:rsidR="007863C5" w:rsidRPr="00260289">
        <w:rPr>
          <w:rFonts w:ascii="Times New Roman" w:hAnsi="Times New Roman"/>
          <w:b/>
          <w:bCs/>
        </w:rPr>
        <w:t>ДИЛ</w:t>
      </w:r>
      <w:r w:rsidRPr="00260289">
        <w:rPr>
          <w:rFonts w:ascii="Times New Roman" w:hAnsi="Times New Roman"/>
          <w:b/>
          <w:bCs/>
        </w:rPr>
        <w:t>:</w:t>
      </w:r>
    </w:p>
    <w:p w14:paraId="7534F0EA" w14:textId="77777777" w:rsidR="00B952F4" w:rsidRPr="00260289" w:rsidRDefault="00B952F4" w:rsidP="00B952F4">
      <w:pPr>
        <w:spacing w:before="100" w:beforeAutospacing="1" w:after="100" w:afterAutospacing="1"/>
        <w:rPr>
          <w:rFonts w:ascii="Times New Roman" w:hAnsi="Times New Roman"/>
          <w:b/>
          <w:bCs/>
        </w:rPr>
      </w:pPr>
      <w:r w:rsidRPr="00260289">
        <w:rPr>
          <w:rFonts w:ascii="Times New Roman" w:hAnsi="Times New Roman"/>
          <w:b/>
          <w:bCs/>
        </w:rPr>
        <w:t>ЗДРАВКА ДИНЧЕВА</w:t>
      </w:r>
    </w:p>
    <w:p w14:paraId="0B0B3646" w14:textId="77777777" w:rsidR="00B952F4" w:rsidRPr="00260289" w:rsidRDefault="00B952F4" w:rsidP="00B952F4">
      <w:pPr>
        <w:spacing w:before="100" w:beforeAutospacing="1" w:after="100" w:afterAutospacing="1"/>
        <w:rPr>
          <w:rFonts w:ascii="Times New Roman" w:hAnsi="Times New Roman"/>
          <w:b/>
          <w:bCs/>
        </w:rPr>
      </w:pPr>
      <w:r w:rsidRPr="00260289">
        <w:rPr>
          <w:rFonts w:ascii="Times New Roman" w:hAnsi="Times New Roman"/>
          <w:b/>
          <w:bCs/>
        </w:rPr>
        <w:t>ДИРЕКТОР  НА</w:t>
      </w:r>
      <w:r w:rsidRPr="00260289">
        <w:rPr>
          <w:rFonts w:ascii="Times New Roman" w:hAnsi="Times New Roman"/>
          <w:b/>
          <w:bCs/>
          <w:lang w:val="en-US"/>
        </w:rPr>
        <w:t xml:space="preserve"> </w:t>
      </w:r>
      <w:r w:rsidRPr="00260289">
        <w:rPr>
          <w:rFonts w:ascii="Times New Roman" w:hAnsi="Times New Roman"/>
          <w:b/>
          <w:bCs/>
        </w:rPr>
        <w:t>ОУ“ХРИСТО БОТЕВ“С.КАМБУРОВО</w:t>
      </w:r>
    </w:p>
    <w:p w14:paraId="482DD93F" w14:textId="77777777" w:rsidR="00B952F4"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lang w:val="en-US"/>
        </w:rPr>
      </w:pPr>
    </w:p>
    <w:p w14:paraId="21F41A1C" w14:textId="77777777" w:rsidR="00B952F4"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lang w:val="en-US"/>
        </w:rPr>
      </w:pPr>
    </w:p>
    <w:p w14:paraId="2C9A5DF1" w14:textId="77777777" w:rsidR="00B952F4"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lang w:val="en-US"/>
        </w:rPr>
      </w:pPr>
    </w:p>
    <w:p w14:paraId="3912C21D" w14:textId="77777777" w:rsidR="00B952F4"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lang w:val="en-US"/>
        </w:rPr>
      </w:pPr>
    </w:p>
    <w:p w14:paraId="1FADAB07" w14:textId="77777777" w:rsidR="007F25F5"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rPr>
      </w:pPr>
      <w:r w:rsidRPr="00FD1734">
        <w:rPr>
          <w:rFonts w:ascii="Book Antiqua" w:hAnsi="Book Antiqua"/>
          <w:b/>
          <w:bCs/>
          <w:sz w:val="28"/>
          <w:szCs w:val="28"/>
        </w:rPr>
        <w:t xml:space="preserve">ВЪТРЕШНИ ПРАВИЛА ЗА ПРИЛАГАНЕ НА АНТИКОРУПЦИОННИ ПРОЦЕДУРИ, В ТОВА ЧИСЛО И ЗА ДОКЛАДВАНЕ ПРИ ОТКРИВАНЕ/УСТАНОВЯВАНЕ И/ИЛИ НАЛИЧИЕ НА ИНФОРМАЦИЯ ЗА ДОПУСНАТИ ГРЕШКИ, НЕРЕДНОСТИ, ИЗМАМИ, ЗЛОУПОТРЕБИ И ДР. </w:t>
      </w:r>
    </w:p>
    <w:p w14:paraId="6486F2DF" w14:textId="77777777" w:rsidR="00B952F4"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rPr>
      </w:pPr>
      <w:r w:rsidRPr="00FD1734">
        <w:rPr>
          <w:rFonts w:ascii="Book Antiqua" w:hAnsi="Book Antiqua"/>
          <w:b/>
          <w:bCs/>
          <w:sz w:val="28"/>
          <w:szCs w:val="28"/>
        </w:rPr>
        <w:t xml:space="preserve">В </w:t>
      </w:r>
    </w:p>
    <w:p w14:paraId="28205238" w14:textId="77777777" w:rsidR="00B952F4" w:rsidRDefault="00B952F4" w:rsidP="00B952F4">
      <w:pPr>
        <w:widowControl w:val="0"/>
        <w:overflowPunct w:val="0"/>
        <w:autoSpaceDE w:val="0"/>
        <w:autoSpaceDN w:val="0"/>
        <w:adjustRightInd w:val="0"/>
        <w:spacing w:after="0" w:line="226" w:lineRule="auto"/>
        <w:ind w:left="64" w:right="60"/>
        <w:jc w:val="center"/>
        <w:rPr>
          <w:rFonts w:ascii="Book Antiqua" w:hAnsi="Book Antiqua"/>
          <w:b/>
          <w:bCs/>
          <w:sz w:val="28"/>
          <w:szCs w:val="28"/>
        </w:rPr>
      </w:pPr>
      <w:r>
        <w:rPr>
          <w:rFonts w:ascii="Book Antiqua" w:hAnsi="Book Antiqua"/>
          <w:b/>
          <w:bCs/>
          <w:sz w:val="28"/>
          <w:szCs w:val="28"/>
        </w:rPr>
        <w:t>ОУ“ХРИСТО БОТЕВ“С.КАМБУРОВО</w:t>
      </w:r>
    </w:p>
    <w:p w14:paraId="7AFEF5D2" w14:textId="1FAF97AB" w:rsidR="007863C5" w:rsidRPr="00DC0642" w:rsidRDefault="007863C5" w:rsidP="00B952F4">
      <w:pPr>
        <w:widowControl w:val="0"/>
        <w:overflowPunct w:val="0"/>
        <w:autoSpaceDE w:val="0"/>
        <w:autoSpaceDN w:val="0"/>
        <w:adjustRightInd w:val="0"/>
        <w:spacing w:after="0" w:line="226" w:lineRule="auto"/>
        <w:ind w:left="64" w:right="60"/>
        <w:jc w:val="center"/>
        <w:rPr>
          <w:rFonts w:ascii="Book Antiqua" w:hAnsi="Book Antiqua"/>
          <w:sz w:val="28"/>
          <w:szCs w:val="28"/>
          <w:lang w:val="en-US"/>
        </w:rPr>
      </w:pPr>
      <w:r>
        <w:rPr>
          <w:rFonts w:ascii="Book Antiqua" w:hAnsi="Book Antiqua"/>
          <w:b/>
          <w:bCs/>
          <w:sz w:val="28"/>
          <w:szCs w:val="28"/>
        </w:rPr>
        <w:t>20</w:t>
      </w:r>
      <w:r w:rsidR="00740495">
        <w:rPr>
          <w:rFonts w:ascii="Book Antiqua" w:hAnsi="Book Antiqua"/>
          <w:b/>
          <w:bCs/>
          <w:sz w:val="28"/>
          <w:szCs w:val="28"/>
        </w:rPr>
        <w:t>2</w:t>
      </w:r>
      <w:r w:rsidR="00DC0642">
        <w:rPr>
          <w:rFonts w:ascii="Book Antiqua" w:hAnsi="Book Antiqua"/>
          <w:b/>
          <w:bCs/>
          <w:sz w:val="28"/>
          <w:szCs w:val="28"/>
        </w:rPr>
        <w:t>3</w:t>
      </w:r>
      <w:r>
        <w:rPr>
          <w:rFonts w:ascii="Book Antiqua" w:hAnsi="Book Antiqua"/>
          <w:b/>
          <w:bCs/>
          <w:sz w:val="28"/>
          <w:szCs w:val="28"/>
        </w:rPr>
        <w:t>-20</w:t>
      </w:r>
      <w:r w:rsidR="00F44FCC">
        <w:rPr>
          <w:rFonts w:ascii="Book Antiqua" w:hAnsi="Book Antiqua"/>
          <w:b/>
          <w:bCs/>
          <w:sz w:val="28"/>
          <w:szCs w:val="28"/>
        </w:rPr>
        <w:t>2</w:t>
      </w:r>
      <w:r w:rsidR="00DC0642">
        <w:rPr>
          <w:rFonts w:ascii="Book Antiqua" w:hAnsi="Book Antiqua"/>
          <w:b/>
          <w:bCs/>
          <w:sz w:val="28"/>
          <w:szCs w:val="28"/>
        </w:rPr>
        <w:t>4</w:t>
      </w:r>
    </w:p>
    <w:p w14:paraId="2229846F" w14:textId="77777777" w:rsidR="00B952F4" w:rsidRDefault="00B952F4" w:rsidP="00B952F4">
      <w:pPr>
        <w:rPr>
          <w:rFonts w:ascii="Book Antiqua" w:hAnsi="Book Antiqua"/>
        </w:rPr>
      </w:pPr>
    </w:p>
    <w:p w14:paraId="2DCA55A4" w14:textId="77777777" w:rsidR="00B952F4" w:rsidRDefault="00B952F4" w:rsidP="00B952F4">
      <w:pPr>
        <w:rPr>
          <w:rFonts w:ascii="Book Antiqua" w:hAnsi="Book Antiqua"/>
        </w:rPr>
      </w:pPr>
    </w:p>
    <w:p w14:paraId="46443AB6" w14:textId="77777777" w:rsidR="00B952F4" w:rsidRDefault="00B952F4" w:rsidP="00B952F4">
      <w:pPr>
        <w:rPr>
          <w:rFonts w:ascii="Book Antiqua" w:hAnsi="Book Antiqua"/>
        </w:rPr>
      </w:pPr>
    </w:p>
    <w:p w14:paraId="428D328E" w14:textId="77777777" w:rsidR="00B952F4" w:rsidRDefault="00B952F4" w:rsidP="00B952F4">
      <w:pPr>
        <w:rPr>
          <w:rFonts w:ascii="Book Antiqua" w:hAnsi="Book Antiqua"/>
        </w:rPr>
      </w:pPr>
    </w:p>
    <w:p w14:paraId="3DD954A4" w14:textId="77777777" w:rsidR="00B952F4" w:rsidRDefault="00B952F4" w:rsidP="00B952F4">
      <w:pPr>
        <w:rPr>
          <w:rFonts w:ascii="Book Antiqua" w:hAnsi="Book Antiqua"/>
        </w:rPr>
      </w:pPr>
      <w:r>
        <w:rPr>
          <w:rFonts w:ascii="Book Antiqua" w:hAnsi="Book Antiqua"/>
        </w:rPr>
        <w:br w:type="page"/>
      </w:r>
    </w:p>
    <w:p w14:paraId="5590F65D" w14:textId="77777777" w:rsidR="00B952F4" w:rsidRDefault="00B952F4" w:rsidP="00B952F4">
      <w:pPr>
        <w:rPr>
          <w:rFonts w:ascii="Book Antiqua" w:hAnsi="Book Antiqua"/>
        </w:rPr>
      </w:pPr>
    </w:p>
    <w:p w14:paraId="35481F02" w14:textId="77777777" w:rsidR="00B952F4" w:rsidRPr="00FD1734" w:rsidRDefault="00B952F4" w:rsidP="00B952F4">
      <w:pPr>
        <w:rPr>
          <w:rFonts w:ascii="Book Antiqua" w:hAnsi="Book Antiqua"/>
        </w:rPr>
      </w:pPr>
      <w:r>
        <w:rPr>
          <w:rFonts w:ascii="Book Antiqua" w:hAnsi="Book Antiqua"/>
        </w:rPr>
        <w:t xml:space="preserve">                                          </w:t>
      </w:r>
      <w:r w:rsidRPr="00FD1734">
        <w:rPr>
          <w:rFonts w:ascii="Book Antiqua" w:hAnsi="Book Antiqua"/>
        </w:rPr>
        <w:t>ГЛАВА ПЪРВА ОБЩИ ПОЛОЖЕНИЯ</w:t>
      </w:r>
    </w:p>
    <w:p w14:paraId="2ADA65AC" w14:textId="77777777" w:rsidR="00B952F4" w:rsidRPr="004023A4" w:rsidRDefault="00B952F4" w:rsidP="00B952F4">
      <w:pPr>
        <w:widowControl w:val="0"/>
        <w:autoSpaceDE w:val="0"/>
        <w:autoSpaceDN w:val="0"/>
        <w:adjustRightInd w:val="0"/>
        <w:spacing w:after="0" w:line="276" w:lineRule="exact"/>
        <w:rPr>
          <w:rFonts w:ascii="Book Antiqua" w:hAnsi="Book Antiqua"/>
        </w:rPr>
      </w:pPr>
    </w:p>
    <w:p w14:paraId="177B3813" w14:textId="77777777" w:rsidR="00B952F4" w:rsidRPr="00FD1734" w:rsidRDefault="00B952F4" w:rsidP="00B952F4">
      <w:pPr>
        <w:pStyle w:val="2"/>
        <w:jc w:val="center"/>
        <w:rPr>
          <w:rFonts w:ascii="Book Antiqua" w:hAnsi="Book Antiqua"/>
          <w:color w:val="auto"/>
        </w:rPr>
      </w:pPr>
      <w:r w:rsidRPr="00FD1734">
        <w:rPr>
          <w:rFonts w:ascii="Book Antiqua" w:hAnsi="Book Antiqua"/>
          <w:color w:val="auto"/>
        </w:rPr>
        <w:t>Раздел І Обхват, цели и принципи</w:t>
      </w:r>
    </w:p>
    <w:p w14:paraId="6D22FA68" w14:textId="77777777" w:rsidR="00B952F4" w:rsidRPr="004023A4" w:rsidRDefault="00B952F4" w:rsidP="00B952F4">
      <w:pPr>
        <w:widowControl w:val="0"/>
        <w:autoSpaceDE w:val="0"/>
        <w:autoSpaceDN w:val="0"/>
        <w:adjustRightInd w:val="0"/>
        <w:spacing w:after="0" w:line="329" w:lineRule="exact"/>
        <w:rPr>
          <w:rFonts w:ascii="Book Antiqua" w:hAnsi="Book Antiqua"/>
        </w:rPr>
      </w:pPr>
    </w:p>
    <w:p w14:paraId="71ED48E3" w14:textId="77777777" w:rsidR="00B952F4" w:rsidRPr="004023A4" w:rsidRDefault="00B952F4" w:rsidP="00B952F4">
      <w:pPr>
        <w:widowControl w:val="0"/>
        <w:overflowPunct w:val="0"/>
        <w:autoSpaceDE w:val="0"/>
        <w:autoSpaceDN w:val="0"/>
        <w:adjustRightInd w:val="0"/>
        <w:spacing w:after="0" w:line="227" w:lineRule="auto"/>
        <w:ind w:left="4" w:firstLine="720"/>
        <w:jc w:val="both"/>
        <w:rPr>
          <w:rFonts w:ascii="Book Antiqua" w:hAnsi="Book Antiqua"/>
        </w:rPr>
      </w:pPr>
      <w:r w:rsidRPr="004023A4">
        <w:rPr>
          <w:rFonts w:ascii="Book Antiqua" w:hAnsi="Book Antiqua"/>
          <w:b/>
          <w:bCs/>
        </w:rPr>
        <w:t xml:space="preserve">Чл.1. </w:t>
      </w:r>
      <w:r w:rsidRPr="004023A4">
        <w:rPr>
          <w:rFonts w:ascii="Book Antiqua" w:hAnsi="Book Antiqua"/>
        </w:rPr>
        <w:t>Тези Вътрешни правила уреждат създаването на определени условия и ред в</w:t>
      </w:r>
      <w:r>
        <w:rPr>
          <w:rFonts w:ascii="Book Antiqua" w:hAnsi="Book Antiqua"/>
        </w:rPr>
        <w:t xml:space="preserve">  ОУ“Христо Ботев“с.Камбурово </w:t>
      </w:r>
      <w:r w:rsidRPr="004023A4">
        <w:rPr>
          <w:rFonts w:ascii="Book Antiqua" w:hAnsi="Book Antiqua"/>
        </w:rPr>
        <w:t xml:space="preserve">, чието съблюдаване е насочено към реално намаляване на </w:t>
      </w:r>
      <w:proofErr w:type="spellStart"/>
      <w:r w:rsidRPr="004023A4">
        <w:rPr>
          <w:rFonts w:ascii="Book Antiqua" w:hAnsi="Book Antiqua"/>
        </w:rPr>
        <w:t>проявните</w:t>
      </w:r>
      <w:proofErr w:type="spellEnd"/>
      <w:r w:rsidRPr="004023A4">
        <w:rPr>
          <w:rFonts w:ascii="Book Antiqua" w:hAnsi="Book Antiqua"/>
        </w:rPr>
        <w:t xml:space="preserve"> форми на корупция, корупционни практики, измами, нередности, злоупотреби, грешки и др.</w:t>
      </w:r>
    </w:p>
    <w:p w14:paraId="371215E4" w14:textId="77777777" w:rsidR="00B952F4" w:rsidRPr="004023A4" w:rsidRDefault="00B952F4" w:rsidP="00B952F4">
      <w:pPr>
        <w:widowControl w:val="0"/>
        <w:autoSpaceDE w:val="0"/>
        <w:autoSpaceDN w:val="0"/>
        <w:adjustRightInd w:val="0"/>
        <w:spacing w:after="0" w:line="2" w:lineRule="exact"/>
        <w:rPr>
          <w:rFonts w:ascii="Book Antiqua" w:hAnsi="Book Antiqua"/>
        </w:rPr>
      </w:pPr>
    </w:p>
    <w:p w14:paraId="4BDE952F" w14:textId="77777777" w:rsidR="00B952F4" w:rsidRPr="004023A4" w:rsidRDefault="00B952F4" w:rsidP="00B952F4">
      <w:pPr>
        <w:widowControl w:val="0"/>
        <w:autoSpaceDE w:val="0"/>
        <w:autoSpaceDN w:val="0"/>
        <w:adjustRightInd w:val="0"/>
        <w:spacing w:after="0" w:line="240" w:lineRule="auto"/>
        <w:ind w:left="764"/>
        <w:rPr>
          <w:rFonts w:ascii="Book Antiqua" w:hAnsi="Book Antiqua"/>
        </w:rPr>
      </w:pPr>
      <w:r w:rsidRPr="004023A4">
        <w:rPr>
          <w:rFonts w:ascii="Book Antiqua" w:hAnsi="Book Antiqua"/>
          <w:b/>
          <w:bCs/>
        </w:rPr>
        <w:t xml:space="preserve">Чл.2. </w:t>
      </w:r>
      <w:r w:rsidRPr="004023A4">
        <w:rPr>
          <w:rFonts w:ascii="Book Antiqua" w:hAnsi="Book Antiqua"/>
        </w:rPr>
        <w:t>Настоящите Вътрешни правила целят:</w:t>
      </w:r>
    </w:p>
    <w:p w14:paraId="350DFF3F" w14:textId="77777777" w:rsidR="00B952F4" w:rsidRPr="004023A4" w:rsidRDefault="00B952F4" w:rsidP="00B952F4">
      <w:pPr>
        <w:widowControl w:val="0"/>
        <w:overflowPunct w:val="0"/>
        <w:autoSpaceDE w:val="0"/>
        <w:autoSpaceDN w:val="0"/>
        <w:adjustRightInd w:val="0"/>
        <w:spacing w:after="0" w:line="214" w:lineRule="auto"/>
        <w:ind w:left="4" w:right="20" w:firstLine="780"/>
        <w:jc w:val="both"/>
        <w:rPr>
          <w:rFonts w:ascii="Book Antiqua" w:hAnsi="Book Antiqua"/>
        </w:rPr>
      </w:pPr>
      <w:r w:rsidRPr="004023A4">
        <w:rPr>
          <w:rFonts w:ascii="Book Antiqua" w:hAnsi="Book Antiqua"/>
          <w:b/>
          <w:bCs/>
        </w:rPr>
        <w:t xml:space="preserve">1. </w:t>
      </w:r>
      <w:r w:rsidRPr="004023A4">
        <w:rPr>
          <w:rFonts w:ascii="Book Antiqua" w:hAnsi="Book Antiqua"/>
        </w:rPr>
        <w:t xml:space="preserve">повишаване на общественото доверие към служителите и преподавателите на </w:t>
      </w:r>
      <w:r>
        <w:rPr>
          <w:rFonts w:ascii="Book Antiqua" w:hAnsi="Book Antiqua"/>
        </w:rPr>
        <w:t>ОУ“Христо Ботев“с.Камбурово</w:t>
      </w:r>
      <w:r w:rsidRPr="004023A4">
        <w:rPr>
          <w:rFonts w:ascii="Book Antiqua" w:hAnsi="Book Antiqua"/>
        </w:rPr>
        <w:t>;</w:t>
      </w:r>
    </w:p>
    <w:p w14:paraId="7505DF30" w14:textId="77777777" w:rsidR="00B952F4" w:rsidRPr="004023A4" w:rsidRDefault="00B952F4" w:rsidP="00B952F4">
      <w:pPr>
        <w:widowControl w:val="0"/>
        <w:numPr>
          <w:ilvl w:val="1"/>
          <w:numId w:val="1"/>
        </w:numPr>
        <w:tabs>
          <w:tab w:val="clear" w:pos="1440"/>
          <w:tab w:val="num" w:pos="1187"/>
        </w:tabs>
        <w:overflowPunct w:val="0"/>
        <w:autoSpaceDE w:val="0"/>
        <w:autoSpaceDN w:val="0"/>
        <w:adjustRightInd w:val="0"/>
        <w:spacing w:after="0" w:line="223" w:lineRule="auto"/>
        <w:ind w:left="4" w:firstLine="824"/>
        <w:jc w:val="both"/>
        <w:rPr>
          <w:rFonts w:ascii="Book Antiqua" w:hAnsi="Book Antiqua"/>
          <w:b/>
          <w:bCs/>
        </w:rPr>
      </w:pPr>
      <w:r w:rsidRPr="004023A4">
        <w:rPr>
          <w:rFonts w:ascii="Book Antiqua" w:hAnsi="Book Antiqua"/>
        </w:rPr>
        <w:t xml:space="preserve">засилване на обществения/граждански контрол, по отношение работата на </w:t>
      </w:r>
      <w:r>
        <w:rPr>
          <w:rFonts w:ascii="Book Antiqua" w:hAnsi="Book Antiqua"/>
        </w:rPr>
        <w:t>ОУ“Христо Ботев“с.Камбурово</w:t>
      </w:r>
      <w:r w:rsidRPr="004023A4">
        <w:rPr>
          <w:rFonts w:ascii="Book Antiqua" w:hAnsi="Book Antiqua"/>
        </w:rPr>
        <w:t xml:space="preserve">, като форма на превенция за корупция, корупционни прояви, измами, нередности, злоупотреби, грешки и др.; </w:t>
      </w:r>
    </w:p>
    <w:p w14:paraId="7D502354" w14:textId="77777777" w:rsidR="00B952F4" w:rsidRPr="004023A4" w:rsidRDefault="00B952F4" w:rsidP="00B952F4">
      <w:pPr>
        <w:widowControl w:val="0"/>
        <w:numPr>
          <w:ilvl w:val="1"/>
          <w:numId w:val="1"/>
        </w:numPr>
        <w:tabs>
          <w:tab w:val="clear" w:pos="1440"/>
          <w:tab w:val="num" w:pos="1244"/>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създаване на гаранции за отчетност и прозрачност на дейността на </w:t>
      </w:r>
      <w:r>
        <w:rPr>
          <w:rFonts w:ascii="Book Antiqua" w:hAnsi="Book Antiqua"/>
        </w:rPr>
        <w:t>ОУ“Христо Ботев“с.Камбурово</w:t>
      </w:r>
      <w:r w:rsidRPr="004023A4">
        <w:rPr>
          <w:rFonts w:ascii="Book Antiqua" w:hAnsi="Book Antiqua"/>
        </w:rPr>
        <w:t xml:space="preserve">; </w:t>
      </w:r>
    </w:p>
    <w:p w14:paraId="06684721" w14:textId="77777777" w:rsidR="00B952F4" w:rsidRPr="004023A4" w:rsidRDefault="00B952F4" w:rsidP="00B952F4">
      <w:pPr>
        <w:widowControl w:val="0"/>
        <w:numPr>
          <w:ilvl w:val="1"/>
          <w:numId w:val="1"/>
        </w:numPr>
        <w:tabs>
          <w:tab w:val="clear" w:pos="1440"/>
          <w:tab w:val="num" w:pos="1076"/>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повишаване ефективността по предотвратяване на корупция, корупционни прояви, измами, нередности, злоупотреби, грешки и др.; </w:t>
      </w:r>
    </w:p>
    <w:p w14:paraId="697D68F8" w14:textId="77777777" w:rsidR="00B952F4" w:rsidRPr="004023A4" w:rsidRDefault="00B952F4" w:rsidP="00B952F4">
      <w:pPr>
        <w:widowControl w:val="0"/>
        <w:numPr>
          <w:ilvl w:val="1"/>
          <w:numId w:val="1"/>
        </w:numPr>
        <w:tabs>
          <w:tab w:val="clear" w:pos="1440"/>
          <w:tab w:val="num" w:pos="1120"/>
        </w:tabs>
        <w:overflowPunct w:val="0"/>
        <w:autoSpaceDE w:val="0"/>
        <w:autoSpaceDN w:val="0"/>
        <w:adjustRightInd w:val="0"/>
        <w:spacing w:after="0" w:line="214" w:lineRule="auto"/>
        <w:ind w:left="4" w:right="20" w:firstLine="824"/>
        <w:jc w:val="both"/>
        <w:rPr>
          <w:rFonts w:ascii="Book Antiqua" w:hAnsi="Book Antiqua"/>
          <w:b/>
          <w:bCs/>
        </w:rPr>
      </w:pPr>
      <w:r w:rsidRPr="004023A4">
        <w:rPr>
          <w:rFonts w:ascii="Book Antiqua" w:hAnsi="Book Antiqua"/>
        </w:rPr>
        <w:t xml:space="preserve">утвърждаване на ценности като честност, почтеност и морал у преподавателите и служителите на </w:t>
      </w:r>
      <w:r>
        <w:rPr>
          <w:rFonts w:ascii="Book Antiqua" w:hAnsi="Book Antiqua"/>
        </w:rPr>
        <w:t>ОУ“Христо Ботев“с.Камбурово</w:t>
      </w:r>
      <w:r w:rsidRPr="004023A4">
        <w:rPr>
          <w:rFonts w:ascii="Book Antiqua" w:hAnsi="Book Antiqua"/>
        </w:rPr>
        <w:t xml:space="preserve">. </w:t>
      </w:r>
    </w:p>
    <w:p w14:paraId="0B30E3D7" w14:textId="77777777" w:rsidR="00B952F4" w:rsidRPr="004023A4" w:rsidRDefault="00B952F4" w:rsidP="00B952F4">
      <w:pPr>
        <w:widowControl w:val="0"/>
        <w:overflowPunct w:val="0"/>
        <w:autoSpaceDE w:val="0"/>
        <w:autoSpaceDN w:val="0"/>
        <w:adjustRightInd w:val="0"/>
        <w:spacing w:after="0" w:line="214" w:lineRule="auto"/>
        <w:ind w:left="4" w:firstLine="768"/>
        <w:jc w:val="both"/>
        <w:rPr>
          <w:rFonts w:ascii="Book Antiqua" w:hAnsi="Book Antiqua"/>
        </w:rPr>
      </w:pPr>
      <w:r w:rsidRPr="004023A4">
        <w:rPr>
          <w:rFonts w:ascii="Book Antiqua" w:hAnsi="Book Antiqua"/>
          <w:b/>
          <w:bCs/>
        </w:rPr>
        <w:t xml:space="preserve">Чл.3. </w:t>
      </w:r>
      <w:r w:rsidRPr="004023A4">
        <w:rPr>
          <w:rFonts w:ascii="Book Antiqua" w:hAnsi="Book Antiqua"/>
        </w:rPr>
        <w:t>Правилното и всеобхватно постигане на формулираните в предходния член</w:t>
      </w:r>
      <w:r w:rsidRPr="004023A4">
        <w:rPr>
          <w:rFonts w:ascii="Book Antiqua" w:hAnsi="Book Antiqua"/>
          <w:b/>
          <w:bCs/>
        </w:rPr>
        <w:t xml:space="preserve"> </w:t>
      </w:r>
      <w:r w:rsidRPr="004023A4">
        <w:rPr>
          <w:rFonts w:ascii="Book Antiqua" w:hAnsi="Book Antiqua"/>
        </w:rPr>
        <w:t xml:space="preserve">цели се осъществява чрез прилагане на различни по обем и вид антикорупционни процедури </w:t>
      </w:r>
      <w:r w:rsidRPr="004023A4">
        <w:rPr>
          <w:rFonts w:ascii="Book Antiqua" w:hAnsi="Book Antiqua"/>
          <w:b/>
          <w:bCs/>
        </w:rPr>
        <w:t xml:space="preserve"> и </w:t>
      </w:r>
      <w:r w:rsidRPr="004023A4">
        <w:rPr>
          <w:rFonts w:ascii="Book Antiqua" w:hAnsi="Book Antiqua"/>
        </w:rPr>
        <w:t xml:space="preserve">механизми за преглед, проверка, мониторинг и докладване, както и чрез стриктното, точно и своевременно изпълнение на разписаните в тези Вътрешните правила задължения в тази посока. </w:t>
      </w:r>
    </w:p>
    <w:p w14:paraId="6DA1583D" w14:textId="77777777" w:rsidR="00B952F4" w:rsidRPr="004023A4" w:rsidRDefault="00B952F4" w:rsidP="00B952F4">
      <w:pPr>
        <w:widowControl w:val="0"/>
        <w:overflowPunct w:val="0"/>
        <w:autoSpaceDE w:val="0"/>
        <w:autoSpaceDN w:val="0"/>
        <w:adjustRightInd w:val="0"/>
        <w:spacing w:after="0" w:line="223" w:lineRule="auto"/>
        <w:ind w:left="4" w:firstLine="768"/>
        <w:jc w:val="both"/>
        <w:rPr>
          <w:rFonts w:ascii="Book Antiqua" w:hAnsi="Book Antiqua"/>
        </w:rPr>
      </w:pPr>
      <w:r w:rsidRPr="004023A4">
        <w:rPr>
          <w:rFonts w:ascii="Book Antiqua" w:hAnsi="Book Antiqua"/>
          <w:b/>
          <w:bCs/>
        </w:rPr>
        <w:t xml:space="preserve">Чл.4. </w:t>
      </w:r>
      <w:r w:rsidRPr="004023A4">
        <w:rPr>
          <w:rFonts w:ascii="Book Antiqua" w:hAnsi="Book Antiqua"/>
        </w:rPr>
        <w:t>Изпълнението на Вътрешните правила се осъществява при спазване на</w:t>
      </w:r>
      <w:r w:rsidRPr="004023A4">
        <w:rPr>
          <w:rFonts w:ascii="Book Antiqua" w:hAnsi="Book Antiqua"/>
          <w:b/>
          <w:bCs/>
        </w:rPr>
        <w:t xml:space="preserve"> </w:t>
      </w:r>
      <w:r w:rsidRPr="004023A4">
        <w:rPr>
          <w:rFonts w:ascii="Book Antiqua" w:hAnsi="Book Antiqua"/>
        </w:rPr>
        <w:t xml:space="preserve">принципите на законност, откритост, прозрачност, достъпност, почтеност и на нетърпимост към корупция, корупционни прояви, измами, нередности, злоупотреби, грешки и др. </w:t>
      </w:r>
    </w:p>
    <w:p w14:paraId="61C311A5" w14:textId="77777777" w:rsidR="00B952F4" w:rsidRPr="004023A4" w:rsidRDefault="00B952F4" w:rsidP="00B952F4">
      <w:pPr>
        <w:widowControl w:val="0"/>
        <w:autoSpaceDE w:val="0"/>
        <w:autoSpaceDN w:val="0"/>
        <w:adjustRightInd w:val="0"/>
        <w:spacing w:after="0" w:line="281" w:lineRule="exact"/>
        <w:rPr>
          <w:rFonts w:ascii="Book Antiqua" w:hAnsi="Book Antiqua"/>
        </w:rPr>
      </w:pPr>
    </w:p>
    <w:p w14:paraId="1388DFF4" w14:textId="77777777" w:rsidR="00B952F4" w:rsidRPr="00FD1734" w:rsidRDefault="00B952F4" w:rsidP="00B952F4">
      <w:pPr>
        <w:pStyle w:val="2"/>
        <w:jc w:val="center"/>
        <w:rPr>
          <w:rFonts w:ascii="Book Antiqua" w:hAnsi="Book Antiqua"/>
          <w:color w:val="auto"/>
        </w:rPr>
      </w:pPr>
      <w:r w:rsidRPr="00FD1734">
        <w:rPr>
          <w:rFonts w:ascii="Book Antiqua" w:hAnsi="Book Antiqua"/>
          <w:color w:val="auto"/>
        </w:rPr>
        <w:t>Раздел ІІ “Основни дейности и задължения”</w:t>
      </w:r>
    </w:p>
    <w:p w14:paraId="05045488" w14:textId="77777777" w:rsidR="00B952F4" w:rsidRPr="004023A4" w:rsidRDefault="00B952F4" w:rsidP="00B952F4">
      <w:pPr>
        <w:widowControl w:val="0"/>
        <w:autoSpaceDE w:val="0"/>
        <w:autoSpaceDN w:val="0"/>
        <w:adjustRightInd w:val="0"/>
        <w:spacing w:after="0" w:line="330" w:lineRule="exact"/>
        <w:rPr>
          <w:rFonts w:ascii="Book Antiqua" w:hAnsi="Book Antiqua"/>
        </w:rPr>
      </w:pPr>
    </w:p>
    <w:p w14:paraId="122BA46D" w14:textId="77777777" w:rsidR="00B952F4" w:rsidRPr="004023A4" w:rsidRDefault="00B952F4" w:rsidP="00B952F4">
      <w:pPr>
        <w:widowControl w:val="0"/>
        <w:overflowPunct w:val="0"/>
        <w:autoSpaceDE w:val="0"/>
        <w:autoSpaceDN w:val="0"/>
        <w:adjustRightInd w:val="0"/>
        <w:spacing w:after="0" w:line="227" w:lineRule="auto"/>
        <w:ind w:left="4" w:firstLine="720"/>
        <w:jc w:val="both"/>
        <w:rPr>
          <w:rFonts w:ascii="Book Antiqua" w:hAnsi="Book Antiqua"/>
        </w:rPr>
      </w:pPr>
      <w:r w:rsidRPr="004023A4">
        <w:rPr>
          <w:rFonts w:ascii="Book Antiqua" w:hAnsi="Book Antiqua"/>
          <w:b/>
          <w:bCs/>
        </w:rPr>
        <w:t xml:space="preserve">Чл.5. (1) </w:t>
      </w:r>
      <w:r w:rsidRPr="004023A4">
        <w:rPr>
          <w:rFonts w:ascii="Book Antiqua" w:hAnsi="Book Antiqua"/>
        </w:rPr>
        <w:t>Водещо звено</w:t>
      </w:r>
      <w:r>
        <w:rPr>
          <w:rFonts w:ascii="Book Antiqua" w:hAnsi="Book Antiqua"/>
        </w:rPr>
        <w:t xml:space="preserve"> в </w:t>
      </w:r>
      <w:r w:rsidRPr="004023A4">
        <w:rPr>
          <w:rFonts w:ascii="Book Antiqua" w:hAnsi="Book Antiqua"/>
        </w:rPr>
        <w:t xml:space="preserve"> </w:t>
      </w:r>
      <w:r>
        <w:rPr>
          <w:rFonts w:ascii="Book Antiqua" w:hAnsi="Book Antiqua"/>
        </w:rPr>
        <w:t xml:space="preserve">ОУ“Христо Ботев“с.Камбурово </w:t>
      </w:r>
      <w:r w:rsidRPr="004023A4">
        <w:rPr>
          <w:rFonts w:ascii="Book Antiqua" w:hAnsi="Book Antiqua"/>
        </w:rPr>
        <w:t>осъществяващо</w:t>
      </w:r>
      <w:r w:rsidRPr="004023A4">
        <w:rPr>
          <w:rFonts w:ascii="Book Antiqua" w:hAnsi="Book Antiqua"/>
          <w:b/>
          <w:bCs/>
        </w:rPr>
        <w:t xml:space="preserve"> </w:t>
      </w:r>
      <w:r w:rsidRPr="004023A4">
        <w:rPr>
          <w:rFonts w:ascii="Book Antiqua" w:hAnsi="Book Antiqua"/>
        </w:rPr>
        <w:t>дейности, насочени към преглед, проверка, мониторинг и докладване, с цел превенция, противодействие и разкриване на корупция, корупционни прояви, измами, нередности, злоупотреби, грешки и др. включва Директора, Заместник директор</w:t>
      </w:r>
      <w:r>
        <w:rPr>
          <w:rFonts w:ascii="Book Antiqua" w:hAnsi="Book Antiqua"/>
        </w:rPr>
        <w:t>а</w:t>
      </w:r>
      <w:r w:rsidRPr="004023A4">
        <w:rPr>
          <w:rFonts w:ascii="Book Antiqua" w:hAnsi="Book Antiqua"/>
        </w:rPr>
        <w:t xml:space="preserve"> и счетоводител, </w:t>
      </w:r>
    </w:p>
    <w:p w14:paraId="2F4F93DC" w14:textId="77777777" w:rsidR="00B952F4" w:rsidRPr="004023A4" w:rsidRDefault="00B952F4" w:rsidP="00B952F4">
      <w:pPr>
        <w:widowControl w:val="0"/>
        <w:overflowPunct w:val="0"/>
        <w:autoSpaceDE w:val="0"/>
        <w:autoSpaceDN w:val="0"/>
        <w:adjustRightInd w:val="0"/>
        <w:spacing w:after="0" w:line="231" w:lineRule="auto"/>
        <w:ind w:left="4" w:firstLine="780"/>
        <w:jc w:val="both"/>
        <w:rPr>
          <w:rFonts w:ascii="Book Antiqua" w:hAnsi="Book Antiqua"/>
        </w:rPr>
      </w:pPr>
      <w:r w:rsidRPr="004023A4">
        <w:rPr>
          <w:rFonts w:ascii="Book Antiqua" w:hAnsi="Book Antiqua"/>
          <w:b/>
          <w:bCs/>
        </w:rPr>
        <w:t xml:space="preserve">(2) </w:t>
      </w:r>
      <w:r w:rsidRPr="004023A4">
        <w:rPr>
          <w:rFonts w:ascii="Book Antiqua" w:hAnsi="Book Antiqua"/>
        </w:rPr>
        <w:t>Мониторингът по предходната алинея е систематично и непрекъснато</w:t>
      </w:r>
      <w:r w:rsidRPr="004023A4">
        <w:rPr>
          <w:rFonts w:ascii="Book Antiqua" w:hAnsi="Book Antiqua"/>
          <w:b/>
          <w:bCs/>
        </w:rPr>
        <w:t xml:space="preserve"> </w:t>
      </w:r>
      <w:r w:rsidRPr="004023A4">
        <w:rPr>
          <w:rFonts w:ascii="Book Antiqua" w:hAnsi="Book Antiqua"/>
        </w:rPr>
        <w:t xml:space="preserve">наблюдение на осъществяваните процеси и дейности в </w:t>
      </w:r>
      <w:r>
        <w:rPr>
          <w:rFonts w:ascii="Book Antiqua" w:hAnsi="Book Antiqua"/>
        </w:rPr>
        <w:t>ОУ“Христо Ботев“с.Камбурово</w:t>
      </w:r>
      <w:r w:rsidRPr="004023A4">
        <w:rPr>
          <w:rFonts w:ascii="Book Antiqua" w:hAnsi="Book Antiqua"/>
        </w:rPr>
        <w:t>, в това число и събиране, анализиране и използване на навременна информация, с оглед откриване на съответствие с предполагаем и/или твърдян резултат.</w:t>
      </w:r>
    </w:p>
    <w:p w14:paraId="1AE8237C" w14:textId="77777777" w:rsidR="00B952F4" w:rsidRPr="004023A4" w:rsidRDefault="00B952F4" w:rsidP="00B952F4">
      <w:pPr>
        <w:widowControl w:val="0"/>
        <w:overflowPunct w:val="0"/>
        <w:autoSpaceDE w:val="0"/>
        <w:autoSpaceDN w:val="0"/>
        <w:adjustRightInd w:val="0"/>
        <w:spacing w:after="0" w:line="214" w:lineRule="auto"/>
        <w:ind w:left="4" w:firstLine="720"/>
        <w:jc w:val="both"/>
        <w:rPr>
          <w:rFonts w:ascii="Book Antiqua" w:hAnsi="Book Antiqua"/>
        </w:rPr>
      </w:pPr>
      <w:r w:rsidRPr="004023A4">
        <w:rPr>
          <w:rFonts w:ascii="Book Antiqua" w:hAnsi="Book Antiqua"/>
          <w:b/>
          <w:bCs/>
        </w:rPr>
        <w:t xml:space="preserve">Чл.6. (1) </w:t>
      </w:r>
      <w:r w:rsidRPr="004023A4">
        <w:rPr>
          <w:rFonts w:ascii="Book Antiqua" w:hAnsi="Book Antiqua"/>
        </w:rPr>
        <w:t xml:space="preserve">Мониторингът върху дейността на преподавателите и служителите във </w:t>
      </w:r>
      <w:r>
        <w:rPr>
          <w:rFonts w:ascii="Book Antiqua" w:hAnsi="Book Antiqua"/>
        </w:rPr>
        <w:t xml:space="preserve">ОУ“Христо Ботев“с.Камбурово </w:t>
      </w:r>
      <w:r w:rsidRPr="004023A4">
        <w:rPr>
          <w:rFonts w:ascii="Book Antiqua" w:hAnsi="Book Antiqua"/>
        </w:rPr>
        <w:t>е насочен към:</w:t>
      </w:r>
    </w:p>
    <w:p w14:paraId="56A6073D" w14:textId="77777777" w:rsidR="00B952F4" w:rsidRPr="004023A4" w:rsidRDefault="00B952F4" w:rsidP="00B952F4">
      <w:pPr>
        <w:widowControl w:val="0"/>
        <w:overflowPunct w:val="0"/>
        <w:autoSpaceDE w:val="0"/>
        <w:autoSpaceDN w:val="0"/>
        <w:adjustRightInd w:val="0"/>
        <w:spacing w:after="0" w:line="227" w:lineRule="auto"/>
        <w:ind w:left="4" w:firstLine="708"/>
        <w:jc w:val="both"/>
        <w:rPr>
          <w:rFonts w:ascii="Book Antiqua" w:hAnsi="Book Antiqua"/>
        </w:rPr>
      </w:pPr>
      <w:r w:rsidRPr="004023A4">
        <w:rPr>
          <w:rFonts w:ascii="Book Antiqua" w:hAnsi="Book Antiqua"/>
          <w:b/>
          <w:bCs/>
        </w:rPr>
        <w:t xml:space="preserve">1. </w:t>
      </w:r>
      <w:r w:rsidRPr="004023A4">
        <w:rPr>
          <w:rFonts w:ascii="Book Antiqua" w:hAnsi="Book Antiqua"/>
        </w:rPr>
        <w:t>превенция на корупцията,</w:t>
      </w:r>
      <w:r w:rsidRPr="004023A4">
        <w:rPr>
          <w:rFonts w:ascii="Book Antiqua" w:hAnsi="Book Antiqua"/>
          <w:b/>
          <w:bCs/>
        </w:rPr>
        <w:t xml:space="preserve"> </w:t>
      </w:r>
      <w:r w:rsidRPr="004023A4">
        <w:rPr>
          <w:rFonts w:ascii="Book Antiqua" w:hAnsi="Book Antiqua"/>
        </w:rPr>
        <w:t>корупционните прояви,</w:t>
      </w:r>
      <w:r w:rsidRPr="004023A4">
        <w:rPr>
          <w:rFonts w:ascii="Book Antiqua" w:hAnsi="Book Antiqua"/>
          <w:b/>
          <w:bCs/>
        </w:rPr>
        <w:t xml:space="preserve"> </w:t>
      </w:r>
      <w:r w:rsidRPr="004023A4">
        <w:rPr>
          <w:rFonts w:ascii="Book Antiqua" w:hAnsi="Book Antiqua"/>
        </w:rPr>
        <w:t>измами,</w:t>
      </w:r>
      <w:r w:rsidRPr="004023A4">
        <w:rPr>
          <w:rFonts w:ascii="Book Antiqua" w:hAnsi="Book Antiqua"/>
          <w:b/>
          <w:bCs/>
        </w:rPr>
        <w:t xml:space="preserve"> </w:t>
      </w:r>
      <w:r w:rsidRPr="004023A4">
        <w:rPr>
          <w:rFonts w:ascii="Book Antiqua" w:hAnsi="Book Antiqua"/>
        </w:rPr>
        <w:t>нередности,</w:t>
      </w:r>
      <w:r w:rsidRPr="004023A4">
        <w:rPr>
          <w:rFonts w:ascii="Book Antiqua" w:hAnsi="Book Antiqua"/>
          <w:b/>
          <w:bCs/>
        </w:rPr>
        <w:t xml:space="preserve"> </w:t>
      </w:r>
      <w:r w:rsidRPr="004023A4">
        <w:rPr>
          <w:rFonts w:ascii="Book Antiqua" w:hAnsi="Book Antiqua"/>
        </w:rPr>
        <w:t>злоупотреби, грешки и др., чрез даване на указания за предприемане на своевременни ефективни мерки, с оглед идентифициране на причините и условията, които биха могли да доведат до тяхното допускане и ограничаването и/или елиминирането им;</w:t>
      </w:r>
    </w:p>
    <w:p w14:paraId="3A709C08" w14:textId="77777777" w:rsidR="00B952F4" w:rsidRPr="004023A4" w:rsidRDefault="00B952F4" w:rsidP="00B952F4">
      <w:pPr>
        <w:widowControl w:val="0"/>
        <w:numPr>
          <w:ilvl w:val="0"/>
          <w:numId w:val="2"/>
        </w:numPr>
        <w:tabs>
          <w:tab w:val="clear" w:pos="720"/>
          <w:tab w:val="num" w:pos="1081"/>
        </w:tabs>
        <w:overflowPunct w:val="0"/>
        <w:autoSpaceDE w:val="0"/>
        <w:autoSpaceDN w:val="0"/>
        <w:adjustRightInd w:val="0"/>
        <w:spacing w:after="0" w:line="223" w:lineRule="auto"/>
        <w:ind w:left="4" w:firstLine="716"/>
        <w:jc w:val="both"/>
        <w:rPr>
          <w:rFonts w:ascii="Book Antiqua" w:hAnsi="Book Antiqua"/>
          <w:b/>
          <w:bCs/>
        </w:rPr>
      </w:pPr>
      <w:r w:rsidRPr="004023A4">
        <w:rPr>
          <w:rFonts w:ascii="Book Antiqua" w:hAnsi="Book Antiqua"/>
        </w:rPr>
        <w:t xml:space="preserve">ефективно противодействие на корупцията, корупционните прояви, измами, нередности, злоупотреби, грешки и др., чрез въвеждане на механизми за </w:t>
      </w:r>
      <w:r w:rsidRPr="004023A4">
        <w:rPr>
          <w:rFonts w:ascii="Book Antiqua" w:hAnsi="Book Antiqua"/>
        </w:rPr>
        <w:lastRenderedPageBreak/>
        <w:t xml:space="preserve">бързо идентифициране и прекратяване на съществуващите такива; </w:t>
      </w:r>
    </w:p>
    <w:p w14:paraId="0D1EB5D4" w14:textId="77777777" w:rsidR="00B952F4" w:rsidRPr="004023A4" w:rsidRDefault="00B952F4" w:rsidP="00B952F4">
      <w:pPr>
        <w:widowControl w:val="0"/>
        <w:numPr>
          <w:ilvl w:val="0"/>
          <w:numId w:val="2"/>
        </w:numPr>
        <w:tabs>
          <w:tab w:val="clear" w:pos="720"/>
          <w:tab w:val="num" w:pos="997"/>
        </w:tabs>
        <w:overflowPunct w:val="0"/>
        <w:autoSpaceDE w:val="0"/>
        <w:autoSpaceDN w:val="0"/>
        <w:adjustRightInd w:val="0"/>
        <w:spacing w:after="0" w:line="227" w:lineRule="auto"/>
        <w:ind w:left="4" w:firstLine="716"/>
        <w:jc w:val="both"/>
        <w:rPr>
          <w:rFonts w:ascii="Book Antiqua" w:hAnsi="Book Antiqua"/>
          <w:b/>
          <w:bCs/>
        </w:rPr>
      </w:pPr>
      <w:r w:rsidRPr="004023A4">
        <w:rPr>
          <w:rFonts w:ascii="Book Antiqua" w:hAnsi="Book Antiqua"/>
        </w:rPr>
        <w:t xml:space="preserve">подобряване на установените вече механизми за противодействие на корупцията, корупционните прояви, измами, нередности, злоупотреби, грешки и др., чрез повишаване информираността и координацията между съответните служители, преподаватели и/или звена в </w:t>
      </w:r>
      <w:r>
        <w:rPr>
          <w:rFonts w:ascii="Book Antiqua" w:hAnsi="Book Antiqua"/>
        </w:rPr>
        <w:t>ОУ“Христо Ботев“с.Камбурово</w:t>
      </w:r>
      <w:r w:rsidRPr="004023A4">
        <w:rPr>
          <w:rFonts w:ascii="Book Antiqua" w:hAnsi="Book Antiqua"/>
        </w:rPr>
        <w:t xml:space="preserve"> </w:t>
      </w:r>
    </w:p>
    <w:p w14:paraId="6E322E1A" w14:textId="77777777" w:rsidR="00B952F4" w:rsidRPr="004023A4" w:rsidRDefault="00B952F4" w:rsidP="00B952F4">
      <w:pPr>
        <w:widowControl w:val="0"/>
        <w:autoSpaceDE w:val="0"/>
        <w:autoSpaceDN w:val="0"/>
        <w:adjustRightInd w:val="0"/>
        <w:spacing w:after="0" w:line="60" w:lineRule="exact"/>
        <w:rPr>
          <w:rFonts w:ascii="Book Antiqua" w:hAnsi="Book Antiqua"/>
        </w:rPr>
      </w:pPr>
    </w:p>
    <w:p w14:paraId="161F7C1B" w14:textId="77777777" w:rsidR="00B952F4" w:rsidRPr="004023A4" w:rsidRDefault="00B952F4" w:rsidP="00B952F4">
      <w:pPr>
        <w:widowControl w:val="0"/>
        <w:numPr>
          <w:ilvl w:val="1"/>
          <w:numId w:val="3"/>
        </w:numPr>
        <w:tabs>
          <w:tab w:val="clear" w:pos="1440"/>
          <w:tab w:val="num" w:pos="1187"/>
        </w:tabs>
        <w:overflowPunct w:val="0"/>
        <w:autoSpaceDE w:val="0"/>
        <w:autoSpaceDN w:val="0"/>
        <w:adjustRightInd w:val="0"/>
        <w:spacing w:after="0" w:line="223" w:lineRule="auto"/>
        <w:ind w:left="4" w:right="20" w:firstLine="704"/>
        <w:jc w:val="both"/>
        <w:rPr>
          <w:rFonts w:ascii="Book Antiqua" w:hAnsi="Book Antiqua"/>
          <w:b/>
          <w:bCs/>
        </w:rPr>
      </w:pPr>
      <w:r w:rsidRPr="004023A4">
        <w:rPr>
          <w:rFonts w:ascii="Book Antiqua" w:hAnsi="Book Antiqua"/>
        </w:rPr>
        <w:t xml:space="preserve">Мониторингът по предходната алинея се реализира от Директора. </w:t>
      </w:r>
    </w:p>
    <w:p w14:paraId="50E8D792" w14:textId="77777777" w:rsidR="00B952F4" w:rsidRPr="004023A4" w:rsidRDefault="00B952F4" w:rsidP="00B952F4">
      <w:pPr>
        <w:widowControl w:val="0"/>
        <w:overflowPunct w:val="0"/>
        <w:autoSpaceDE w:val="0"/>
        <w:autoSpaceDN w:val="0"/>
        <w:adjustRightInd w:val="0"/>
        <w:spacing w:after="0" w:line="214" w:lineRule="auto"/>
        <w:ind w:left="4" w:firstLine="708"/>
        <w:jc w:val="both"/>
        <w:rPr>
          <w:rFonts w:ascii="Book Antiqua" w:hAnsi="Book Antiqua"/>
        </w:rPr>
      </w:pPr>
      <w:r w:rsidRPr="004023A4">
        <w:rPr>
          <w:rFonts w:ascii="Book Antiqua" w:hAnsi="Book Antiqua"/>
          <w:b/>
          <w:bCs/>
        </w:rPr>
        <w:t xml:space="preserve">Чл.7. </w:t>
      </w:r>
      <w:r w:rsidRPr="004023A4">
        <w:rPr>
          <w:rFonts w:ascii="Book Antiqua" w:hAnsi="Book Antiqua"/>
        </w:rPr>
        <w:t xml:space="preserve">В изпълнение на своите задължения Директора, най-малко веднъж годишно извършва оценка на корупционния риск в </w:t>
      </w:r>
      <w:r>
        <w:rPr>
          <w:rFonts w:ascii="Book Antiqua" w:hAnsi="Book Antiqua"/>
        </w:rPr>
        <w:t>ОУ“Христо Ботев“с.Камбурово</w:t>
      </w:r>
      <w:r w:rsidRPr="004023A4">
        <w:rPr>
          <w:rFonts w:ascii="Book Antiqua" w:hAnsi="Book Antiqua"/>
        </w:rPr>
        <w:t xml:space="preserve">, като в зависимост от получените резултати предлага мерки/механизми за неговото управление/ограничаване. </w:t>
      </w:r>
    </w:p>
    <w:p w14:paraId="0FA2EBFC" w14:textId="77777777" w:rsidR="00B952F4" w:rsidRDefault="00B952F4" w:rsidP="00B952F4">
      <w:pPr>
        <w:widowControl w:val="0"/>
        <w:overflowPunct w:val="0"/>
        <w:autoSpaceDE w:val="0"/>
        <w:autoSpaceDN w:val="0"/>
        <w:adjustRightInd w:val="0"/>
        <w:spacing w:after="0" w:line="229" w:lineRule="auto"/>
        <w:ind w:left="4" w:firstLine="708"/>
        <w:jc w:val="both"/>
        <w:rPr>
          <w:rFonts w:ascii="Book Antiqua" w:hAnsi="Book Antiqua"/>
        </w:rPr>
      </w:pPr>
      <w:r w:rsidRPr="004023A4">
        <w:rPr>
          <w:rFonts w:ascii="Book Antiqua" w:hAnsi="Book Antiqua"/>
          <w:b/>
          <w:bCs/>
        </w:rPr>
        <w:t xml:space="preserve">Чл.8. (1) </w:t>
      </w:r>
      <w:r w:rsidRPr="004023A4">
        <w:rPr>
          <w:rFonts w:ascii="Book Antiqua" w:hAnsi="Book Antiqua"/>
        </w:rPr>
        <w:t>Задължение за осъществяване на мониторинг и докладване на резултатите от</w:t>
      </w:r>
      <w:r w:rsidRPr="004023A4">
        <w:rPr>
          <w:rFonts w:ascii="Book Antiqua" w:hAnsi="Book Antiqua"/>
          <w:b/>
          <w:bCs/>
        </w:rPr>
        <w:t xml:space="preserve"> </w:t>
      </w:r>
      <w:r w:rsidRPr="004023A4">
        <w:rPr>
          <w:rFonts w:ascii="Book Antiqua" w:hAnsi="Book Antiqua"/>
        </w:rPr>
        <w:t>него, а при необходимост и за извършване на преглед и проверка при откриване/установяване и/или наличие на информация за корупция, корупционни прояви, измами, нередности, злоупотреби, грешки и др. има</w:t>
      </w:r>
      <w:r>
        <w:rPr>
          <w:rFonts w:ascii="Book Antiqua" w:hAnsi="Book Antiqua"/>
        </w:rPr>
        <w:t xml:space="preserve"> и </w:t>
      </w:r>
      <w:r w:rsidRPr="004023A4">
        <w:rPr>
          <w:rFonts w:ascii="Book Antiqua" w:hAnsi="Book Antiqua"/>
        </w:rPr>
        <w:t>заме</w:t>
      </w:r>
      <w:r>
        <w:rPr>
          <w:rFonts w:ascii="Book Antiqua" w:hAnsi="Book Antiqua"/>
        </w:rPr>
        <w:t>с</w:t>
      </w:r>
      <w:r w:rsidRPr="004023A4">
        <w:rPr>
          <w:rFonts w:ascii="Book Antiqua" w:hAnsi="Book Antiqua"/>
        </w:rPr>
        <w:t>тник директор</w:t>
      </w:r>
      <w:r>
        <w:rPr>
          <w:rFonts w:ascii="Book Antiqua" w:hAnsi="Book Antiqua"/>
        </w:rPr>
        <w:t>а</w:t>
      </w:r>
      <w:r w:rsidRPr="004023A4">
        <w:rPr>
          <w:rFonts w:ascii="Book Antiqua" w:hAnsi="Book Antiqua"/>
        </w:rPr>
        <w:t xml:space="preserve"> </w:t>
      </w:r>
      <w:r>
        <w:rPr>
          <w:rFonts w:ascii="Book Antiqua" w:hAnsi="Book Antiqua"/>
        </w:rPr>
        <w:t xml:space="preserve">           </w:t>
      </w:r>
    </w:p>
    <w:p w14:paraId="7843E442" w14:textId="77777777" w:rsidR="00B952F4" w:rsidRPr="004023A4" w:rsidRDefault="00B952F4" w:rsidP="00B952F4">
      <w:pPr>
        <w:widowControl w:val="0"/>
        <w:overflowPunct w:val="0"/>
        <w:autoSpaceDE w:val="0"/>
        <w:autoSpaceDN w:val="0"/>
        <w:adjustRightInd w:val="0"/>
        <w:spacing w:after="0" w:line="229" w:lineRule="auto"/>
        <w:ind w:left="4" w:firstLine="708"/>
        <w:jc w:val="both"/>
        <w:rPr>
          <w:rFonts w:ascii="Book Antiqua" w:hAnsi="Book Antiqua"/>
          <w:b/>
          <w:bCs/>
        </w:rPr>
      </w:pPr>
      <w:r>
        <w:rPr>
          <w:rFonts w:ascii="Book Antiqua" w:hAnsi="Book Antiqua"/>
          <w:b/>
          <w:bCs/>
        </w:rPr>
        <w:t xml:space="preserve">           </w:t>
      </w:r>
      <w:r>
        <w:rPr>
          <w:rFonts w:ascii="Book Antiqua" w:hAnsi="Book Antiqua"/>
        </w:rPr>
        <w:t>(2)</w:t>
      </w:r>
      <w:r w:rsidRPr="004023A4">
        <w:rPr>
          <w:rFonts w:ascii="Book Antiqua" w:hAnsi="Book Antiqua"/>
        </w:rPr>
        <w:t>При констатиране на слабости или пропуски в хода на осъществяване на дейностите по предходната алинея, заме</w:t>
      </w:r>
      <w:r>
        <w:rPr>
          <w:rFonts w:ascii="Book Antiqua" w:hAnsi="Book Antiqua"/>
        </w:rPr>
        <w:t>с</w:t>
      </w:r>
      <w:r w:rsidRPr="004023A4">
        <w:rPr>
          <w:rFonts w:ascii="Book Antiqua" w:hAnsi="Book Antiqua"/>
        </w:rPr>
        <w:t>тник директор</w:t>
      </w:r>
      <w:r>
        <w:rPr>
          <w:rFonts w:ascii="Book Antiqua" w:hAnsi="Book Antiqua"/>
        </w:rPr>
        <w:t>а</w:t>
      </w:r>
      <w:r w:rsidRPr="004023A4">
        <w:rPr>
          <w:rFonts w:ascii="Book Antiqua" w:hAnsi="Book Antiqua"/>
        </w:rPr>
        <w:t xml:space="preserve"> и </w:t>
      </w:r>
      <w:r>
        <w:rPr>
          <w:rFonts w:ascii="Book Antiqua" w:hAnsi="Book Antiqua"/>
        </w:rPr>
        <w:t>главен учител п</w:t>
      </w:r>
      <w:r w:rsidRPr="004023A4">
        <w:rPr>
          <w:rFonts w:ascii="Book Antiqua" w:hAnsi="Book Antiqua"/>
        </w:rPr>
        <w:t xml:space="preserve">редприемат незабавни действия за усъвършенстване на изградените от тях системи за непрекъснато наблюдение и анализ на състоянието на корупционния риск в поверените им звена. </w:t>
      </w:r>
    </w:p>
    <w:p w14:paraId="5F989D47" w14:textId="77777777" w:rsidR="00B952F4" w:rsidRPr="004023A4" w:rsidRDefault="00B952F4" w:rsidP="00B952F4">
      <w:pPr>
        <w:widowControl w:val="0"/>
        <w:autoSpaceDE w:val="0"/>
        <w:autoSpaceDN w:val="0"/>
        <w:adjustRightInd w:val="0"/>
        <w:spacing w:after="0" w:line="1" w:lineRule="exact"/>
        <w:rPr>
          <w:rFonts w:ascii="Book Antiqua" w:hAnsi="Book Antiqua"/>
          <w:b/>
          <w:bCs/>
        </w:rPr>
      </w:pPr>
    </w:p>
    <w:p w14:paraId="7CD69CCF" w14:textId="77777777" w:rsidR="00B952F4" w:rsidRPr="004023A4" w:rsidRDefault="00B952F4" w:rsidP="00B952F4">
      <w:pPr>
        <w:widowControl w:val="0"/>
        <w:overflowPunct w:val="0"/>
        <w:autoSpaceDE w:val="0"/>
        <w:autoSpaceDN w:val="0"/>
        <w:adjustRightInd w:val="0"/>
        <w:spacing w:after="0" w:line="240" w:lineRule="auto"/>
        <w:ind w:left="704"/>
        <w:jc w:val="both"/>
        <w:rPr>
          <w:rFonts w:ascii="Book Antiqua" w:hAnsi="Book Antiqua"/>
          <w:b/>
          <w:bCs/>
        </w:rPr>
      </w:pPr>
      <w:r w:rsidRPr="004023A4">
        <w:rPr>
          <w:rFonts w:ascii="Book Antiqua" w:hAnsi="Book Antiqua"/>
          <w:b/>
          <w:bCs/>
        </w:rPr>
        <w:t xml:space="preserve">Чл.9. </w:t>
      </w:r>
      <w:r w:rsidRPr="004023A4">
        <w:rPr>
          <w:rFonts w:ascii="Book Antiqua" w:hAnsi="Book Antiqua"/>
        </w:rPr>
        <w:t xml:space="preserve">Служителите и преподавателите  в </w:t>
      </w:r>
      <w:r>
        <w:rPr>
          <w:rFonts w:ascii="Book Antiqua" w:hAnsi="Book Antiqua"/>
        </w:rPr>
        <w:t>ОУ“Христо Ботев“с.Камбурово</w:t>
      </w:r>
      <w:r w:rsidRPr="004023A4">
        <w:rPr>
          <w:rFonts w:ascii="Book Antiqua" w:hAnsi="Book Antiqua"/>
        </w:rPr>
        <w:t xml:space="preserve"> са длъжни</w:t>
      </w:r>
      <w:r w:rsidRPr="004023A4">
        <w:rPr>
          <w:rFonts w:ascii="Book Antiqua" w:hAnsi="Book Antiqua"/>
          <w:b/>
          <w:bCs/>
        </w:rPr>
        <w:t xml:space="preserve"> </w:t>
      </w:r>
      <w:r w:rsidRPr="004023A4">
        <w:rPr>
          <w:rFonts w:ascii="Book Antiqua" w:hAnsi="Book Antiqua"/>
        </w:rPr>
        <w:t xml:space="preserve">да: </w:t>
      </w:r>
    </w:p>
    <w:p w14:paraId="504AA03E" w14:textId="77777777" w:rsidR="00B952F4" w:rsidRPr="004023A4" w:rsidRDefault="00B952F4" w:rsidP="00B952F4">
      <w:pPr>
        <w:widowControl w:val="0"/>
        <w:numPr>
          <w:ilvl w:val="0"/>
          <w:numId w:val="13"/>
        </w:numPr>
        <w:overflowPunct w:val="0"/>
        <w:autoSpaceDE w:val="0"/>
        <w:autoSpaceDN w:val="0"/>
        <w:adjustRightInd w:val="0"/>
        <w:spacing w:after="0" w:line="214" w:lineRule="auto"/>
        <w:rPr>
          <w:rFonts w:ascii="Book Antiqua" w:hAnsi="Book Antiqua"/>
          <w:b/>
          <w:bCs/>
        </w:rPr>
      </w:pPr>
      <w:r w:rsidRPr="004023A4">
        <w:rPr>
          <w:rFonts w:ascii="Book Antiqua" w:hAnsi="Book Antiqua"/>
        </w:rPr>
        <w:t>изпълняват законосъобразно и целесъобразно своите задължения;</w:t>
      </w:r>
      <w:r w:rsidRPr="004023A4">
        <w:rPr>
          <w:rFonts w:ascii="Book Antiqua" w:hAnsi="Book Antiqua"/>
          <w:b/>
          <w:bCs/>
        </w:rPr>
        <w:t xml:space="preserve"> </w:t>
      </w:r>
    </w:p>
    <w:p w14:paraId="59F24BDB" w14:textId="77777777" w:rsidR="00B952F4" w:rsidRPr="004023A4" w:rsidRDefault="00B952F4" w:rsidP="00B952F4">
      <w:pPr>
        <w:widowControl w:val="0"/>
        <w:numPr>
          <w:ilvl w:val="0"/>
          <w:numId w:val="13"/>
        </w:numPr>
        <w:overflowPunct w:val="0"/>
        <w:autoSpaceDE w:val="0"/>
        <w:autoSpaceDN w:val="0"/>
        <w:adjustRightInd w:val="0"/>
        <w:spacing w:after="0" w:line="214" w:lineRule="auto"/>
        <w:rPr>
          <w:rFonts w:ascii="Book Antiqua" w:hAnsi="Book Antiqua"/>
        </w:rPr>
      </w:pPr>
      <w:r w:rsidRPr="004023A4">
        <w:rPr>
          <w:rFonts w:ascii="Book Antiqua" w:hAnsi="Book Antiqua"/>
        </w:rPr>
        <w:t>не използват служебното си положение за лично облагодетелстване и да не създават</w:t>
      </w:r>
      <w:r w:rsidRPr="004023A4">
        <w:rPr>
          <w:rFonts w:ascii="Book Antiqua" w:hAnsi="Book Antiqua"/>
          <w:b/>
          <w:bCs/>
        </w:rPr>
        <w:t xml:space="preserve"> </w:t>
      </w:r>
      <w:r w:rsidRPr="004023A4">
        <w:rPr>
          <w:rFonts w:ascii="Book Antiqua" w:hAnsi="Book Antiqua"/>
        </w:rPr>
        <w:t xml:space="preserve">съмнения за злоупотреба с него; </w:t>
      </w:r>
    </w:p>
    <w:p w14:paraId="3F54E886" w14:textId="77777777" w:rsidR="00B952F4" w:rsidRPr="004023A4" w:rsidRDefault="00B952F4" w:rsidP="00B952F4">
      <w:pPr>
        <w:widowControl w:val="0"/>
        <w:numPr>
          <w:ilvl w:val="0"/>
          <w:numId w:val="13"/>
        </w:numPr>
        <w:overflowPunct w:val="0"/>
        <w:autoSpaceDE w:val="0"/>
        <w:autoSpaceDN w:val="0"/>
        <w:adjustRightInd w:val="0"/>
        <w:spacing w:after="0" w:line="214" w:lineRule="auto"/>
        <w:rPr>
          <w:rFonts w:ascii="Book Antiqua" w:hAnsi="Book Antiqua"/>
        </w:rPr>
      </w:pPr>
      <w:r w:rsidRPr="004023A4">
        <w:rPr>
          <w:rFonts w:ascii="Book Antiqua" w:hAnsi="Book Antiqua"/>
        </w:rPr>
        <w:t>откажат категорично неуместно предложение за облага и да не приемат при каквито</w:t>
      </w:r>
      <w:r w:rsidRPr="004023A4">
        <w:rPr>
          <w:rFonts w:ascii="Book Antiqua" w:hAnsi="Book Antiqua"/>
          <w:b/>
          <w:bCs/>
        </w:rPr>
        <w:t xml:space="preserve"> и </w:t>
      </w:r>
      <w:r w:rsidRPr="004023A4">
        <w:rPr>
          <w:rFonts w:ascii="Book Antiqua" w:hAnsi="Book Antiqua"/>
        </w:rPr>
        <w:t xml:space="preserve">да е обстоятелства същата с презумпцията, че би послужила като доказателство; </w:t>
      </w:r>
    </w:p>
    <w:p w14:paraId="37693FF6" w14:textId="77777777" w:rsidR="00B952F4" w:rsidRPr="004023A4" w:rsidRDefault="00B952F4" w:rsidP="00B952F4">
      <w:pPr>
        <w:widowControl w:val="0"/>
        <w:numPr>
          <w:ilvl w:val="0"/>
          <w:numId w:val="13"/>
        </w:numPr>
        <w:overflowPunct w:val="0"/>
        <w:autoSpaceDE w:val="0"/>
        <w:autoSpaceDN w:val="0"/>
        <w:adjustRightInd w:val="0"/>
        <w:spacing w:after="0" w:line="223" w:lineRule="auto"/>
        <w:jc w:val="both"/>
        <w:rPr>
          <w:rFonts w:ascii="Book Antiqua" w:hAnsi="Book Antiqua"/>
        </w:rPr>
      </w:pPr>
      <w:r w:rsidRPr="004023A4">
        <w:rPr>
          <w:rFonts w:ascii="Book Antiqua" w:hAnsi="Book Antiqua"/>
        </w:rPr>
        <w:t>направят опит за идентифициране на правещия предложението,</w:t>
      </w:r>
      <w:r w:rsidRPr="004023A4">
        <w:rPr>
          <w:rFonts w:ascii="Book Antiqua" w:hAnsi="Book Antiqua"/>
          <w:b/>
          <w:bCs/>
        </w:rPr>
        <w:t xml:space="preserve"> </w:t>
      </w:r>
      <w:r w:rsidRPr="004023A4">
        <w:rPr>
          <w:rFonts w:ascii="Book Antiqua" w:hAnsi="Book Antiqua"/>
        </w:rPr>
        <w:t>да си подсигурят</w:t>
      </w:r>
      <w:r w:rsidRPr="004023A4">
        <w:rPr>
          <w:rFonts w:ascii="Book Antiqua" w:hAnsi="Book Antiqua"/>
          <w:b/>
          <w:bCs/>
        </w:rPr>
        <w:t xml:space="preserve"> </w:t>
      </w:r>
      <w:r w:rsidRPr="004023A4">
        <w:rPr>
          <w:rFonts w:ascii="Book Antiqua" w:hAnsi="Book Antiqua"/>
        </w:rPr>
        <w:t>свидетели – очевидци, както и да сезират прекия си ръководител, а при необходимост и съдебните органи</w:t>
      </w:r>
    </w:p>
    <w:p w14:paraId="5BC78DB1" w14:textId="77777777" w:rsidR="00B952F4" w:rsidRPr="004023A4" w:rsidRDefault="00B952F4" w:rsidP="00B952F4">
      <w:pPr>
        <w:widowControl w:val="0"/>
        <w:numPr>
          <w:ilvl w:val="0"/>
          <w:numId w:val="13"/>
        </w:numPr>
        <w:overflowPunct w:val="0"/>
        <w:autoSpaceDE w:val="0"/>
        <w:autoSpaceDN w:val="0"/>
        <w:adjustRightInd w:val="0"/>
        <w:spacing w:after="0" w:line="214" w:lineRule="auto"/>
        <w:jc w:val="both"/>
        <w:rPr>
          <w:rFonts w:ascii="Book Antiqua" w:hAnsi="Book Antiqua"/>
          <w:b/>
          <w:bCs/>
        </w:rPr>
      </w:pPr>
      <w:bookmarkStart w:id="0" w:name="page3"/>
      <w:bookmarkEnd w:id="0"/>
      <w:r w:rsidRPr="004023A4">
        <w:rPr>
          <w:rFonts w:ascii="Book Antiqua" w:hAnsi="Book Antiqua"/>
        </w:rPr>
        <w:t xml:space="preserve">не извличат лична или групова полза (финансова, материална, услуга и др.), като участващи в процедури за възлагане на обществени поръчки; </w:t>
      </w:r>
    </w:p>
    <w:p w14:paraId="1193AA87" w14:textId="77777777" w:rsidR="00B952F4" w:rsidRPr="004023A4" w:rsidRDefault="00B952F4" w:rsidP="00B952F4">
      <w:pPr>
        <w:widowControl w:val="0"/>
        <w:numPr>
          <w:ilvl w:val="0"/>
          <w:numId w:val="13"/>
        </w:numPr>
        <w:overflowPunct w:val="0"/>
        <w:autoSpaceDE w:val="0"/>
        <w:autoSpaceDN w:val="0"/>
        <w:adjustRightInd w:val="0"/>
        <w:spacing w:after="0" w:line="214" w:lineRule="auto"/>
        <w:jc w:val="both"/>
        <w:rPr>
          <w:rFonts w:ascii="Book Antiqua" w:hAnsi="Book Antiqua"/>
          <w:b/>
          <w:bCs/>
        </w:rPr>
      </w:pPr>
      <w:r w:rsidRPr="004023A4">
        <w:rPr>
          <w:rFonts w:ascii="Book Antiqua" w:hAnsi="Book Antiqua"/>
        </w:rPr>
        <w:t xml:space="preserve">изпълняват преките си служебни задължения, като се ръководят от принципите, разписани в чл.4 от настоящите Вътрешни правила; </w:t>
      </w:r>
    </w:p>
    <w:p w14:paraId="6901ADBF" w14:textId="77777777" w:rsidR="00B952F4" w:rsidRPr="004023A4" w:rsidRDefault="00B952F4" w:rsidP="00B952F4">
      <w:pPr>
        <w:widowControl w:val="0"/>
        <w:numPr>
          <w:ilvl w:val="0"/>
          <w:numId w:val="13"/>
        </w:numPr>
        <w:overflowPunct w:val="0"/>
        <w:autoSpaceDE w:val="0"/>
        <w:autoSpaceDN w:val="0"/>
        <w:adjustRightInd w:val="0"/>
        <w:spacing w:after="0" w:line="223" w:lineRule="auto"/>
        <w:ind w:right="40"/>
        <w:jc w:val="both"/>
        <w:rPr>
          <w:rFonts w:ascii="Book Antiqua" w:hAnsi="Book Antiqua"/>
          <w:b/>
          <w:bCs/>
        </w:rPr>
      </w:pPr>
      <w:r w:rsidRPr="004023A4">
        <w:rPr>
          <w:rFonts w:ascii="Book Antiqua" w:hAnsi="Book Antiqua"/>
        </w:rPr>
        <w:t xml:space="preserve">спазват вътрешните правила, процедури и стандарти за качествено и ефективно обслужване, основани на равнопоставеност, безпристрастност и експедитивност, като защитават неприкосновеността на клиента и не разкриват поверителна информация за него; </w:t>
      </w:r>
    </w:p>
    <w:p w14:paraId="007354C7" w14:textId="77777777" w:rsidR="00B952F4" w:rsidRPr="004023A4" w:rsidRDefault="00B952F4" w:rsidP="00B952F4">
      <w:pPr>
        <w:widowControl w:val="0"/>
        <w:numPr>
          <w:ilvl w:val="0"/>
          <w:numId w:val="13"/>
        </w:numPr>
        <w:overflowPunct w:val="0"/>
        <w:autoSpaceDE w:val="0"/>
        <w:autoSpaceDN w:val="0"/>
        <w:adjustRightInd w:val="0"/>
        <w:spacing w:after="0" w:line="223" w:lineRule="auto"/>
        <w:ind w:right="40"/>
        <w:jc w:val="both"/>
        <w:rPr>
          <w:rFonts w:ascii="Book Antiqua" w:hAnsi="Book Antiqua"/>
          <w:b/>
          <w:bCs/>
        </w:rPr>
      </w:pPr>
      <w:r w:rsidRPr="004023A4">
        <w:rPr>
          <w:rFonts w:ascii="Book Antiqua" w:hAnsi="Book Antiqua"/>
        </w:rPr>
        <w:t xml:space="preserve">не се възползват от делегираната им власт, която би довела до лично или групово облагодетелстване за сметка на правата и законните интереси на друга личност или група, както и на обществото като цяло; </w:t>
      </w:r>
    </w:p>
    <w:p w14:paraId="63880858" w14:textId="77777777" w:rsidR="00B952F4" w:rsidRPr="004023A4" w:rsidRDefault="00B952F4" w:rsidP="00B952F4">
      <w:pPr>
        <w:widowControl w:val="0"/>
        <w:numPr>
          <w:ilvl w:val="0"/>
          <w:numId w:val="13"/>
        </w:numPr>
        <w:overflowPunct w:val="0"/>
        <w:autoSpaceDE w:val="0"/>
        <w:autoSpaceDN w:val="0"/>
        <w:adjustRightInd w:val="0"/>
        <w:spacing w:after="0" w:line="214" w:lineRule="auto"/>
        <w:ind w:right="40"/>
        <w:jc w:val="both"/>
        <w:rPr>
          <w:rFonts w:ascii="Book Antiqua" w:hAnsi="Book Antiqua"/>
          <w:b/>
          <w:bCs/>
        </w:rPr>
      </w:pPr>
      <w:r w:rsidRPr="004023A4">
        <w:rPr>
          <w:rFonts w:ascii="Book Antiqua" w:hAnsi="Book Antiqua"/>
        </w:rPr>
        <w:t xml:space="preserve">не упражняват дейност, несъвместима със служебното им положение във </w:t>
      </w:r>
      <w:r w:rsidR="00655063">
        <w:rPr>
          <w:rFonts w:ascii="Book Antiqua" w:hAnsi="Book Antiqua"/>
        </w:rPr>
        <w:t>ОУ“Христо Ботев“с.Камбурово</w:t>
      </w:r>
    </w:p>
    <w:p w14:paraId="74B4FEB2" w14:textId="77777777" w:rsidR="00B952F4" w:rsidRPr="004023A4" w:rsidRDefault="00B952F4" w:rsidP="00B952F4">
      <w:pPr>
        <w:widowControl w:val="0"/>
        <w:numPr>
          <w:ilvl w:val="0"/>
          <w:numId w:val="13"/>
        </w:numPr>
        <w:overflowPunct w:val="0"/>
        <w:autoSpaceDE w:val="0"/>
        <w:autoSpaceDN w:val="0"/>
        <w:adjustRightInd w:val="0"/>
        <w:spacing w:after="0" w:line="223" w:lineRule="auto"/>
        <w:jc w:val="both"/>
        <w:rPr>
          <w:rFonts w:ascii="Book Antiqua" w:hAnsi="Book Antiqua"/>
          <w:b/>
          <w:bCs/>
        </w:rPr>
      </w:pPr>
      <w:r w:rsidRPr="004023A4">
        <w:rPr>
          <w:rFonts w:ascii="Book Antiqua" w:hAnsi="Book Antiqua"/>
        </w:rPr>
        <w:t xml:space="preserve">не използват информацията, станала им известна при изпълнение на преките им служебни задължения, с цел извличане на лична или групова полза/облага (финансова, материална, услуга и др.);. </w:t>
      </w:r>
    </w:p>
    <w:p w14:paraId="5E9BD917" w14:textId="77777777" w:rsidR="00B952F4" w:rsidRPr="004023A4" w:rsidRDefault="00B952F4" w:rsidP="00B952F4">
      <w:pPr>
        <w:widowControl w:val="0"/>
        <w:numPr>
          <w:ilvl w:val="0"/>
          <w:numId w:val="13"/>
        </w:numPr>
        <w:overflowPunct w:val="0"/>
        <w:autoSpaceDE w:val="0"/>
        <w:autoSpaceDN w:val="0"/>
        <w:adjustRightInd w:val="0"/>
        <w:spacing w:after="0" w:line="214" w:lineRule="auto"/>
        <w:ind w:right="20"/>
        <w:jc w:val="both"/>
        <w:rPr>
          <w:rFonts w:ascii="Book Antiqua" w:hAnsi="Book Antiqua"/>
          <w:b/>
          <w:bCs/>
        </w:rPr>
      </w:pPr>
      <w:r w:rsidRPr="004023A4">
        <w:rPr>
          <w:rFonts w:ascii="Book Antiqua" w:hAnsi="Book Antiqua"/>
        </w:rPr>
        <w:t xml:space="preserve">не проявяват с действията си никаква пряка или непряка форма на дискриминация. </w:t>
      </w:r>
    </w:p>
    <w:p w14:paraId="1BE42CE3" w14:textId="77777777" w:rsidR="00B952F4" w:rsidRPr="004023A4" w:rsidRDefault="00B952F4" w:rsidP="00B952F4">
      <w:pPr>
        <w:widowControl w:val="0"/>
        <w:overflowPunct w:val="0"/>
        <w:autoSpaceDE w:val="0"/>
        <w:autoSpaceDN w:val="0"/>
        <w:adjustRightInd w:val="0"/>
        <w:spacing w:after="0" w:line="214" w:lineRule="auto"/>
        <w:ind w:left="720" w:right="20"/>
        <w:jc w:val="both"/>
        <w:rPr>
          <w:rFonts w:ascii="Book Antiqua" w:hAnsi="Book Antiqua"/>
          <w:b/>
          <w:bCs/>
        </w:rPr>
      </w:pPr>
    </w:p>
    <w:p w14:paraId="1B9AB8AA" w14:textId="77777777" w:rsidR="00655063" w:rsidRDefault="00B952F4" w:rsidP="00655063">
      <w:pPr>
        <w:widowControl w:val="0"/>
        <w:overflowPunct w:val="0"/>
        <w:autoSpaceDE w:val="0"/>
        <w:autoSpaceDN w:val="0"/>
        <w:adjustRightInd w:val="0"/>
        <w:spacing w:after="0" w:line="214" w:lineRule="auto"/>
        <w:ind w:right="20" w:firstLine="720"/>
        <w:jc w:val="both"/>
        <w:rPr>
          <w:rFonts w:ascii="Book Antiqua" w:hAnsi="Book Antiqua"/>
        </w:rPr>
      </w:pPr>
      <w:r w:rsidRPr="004023A4">
        <w:rPr>
          <w:rFonts w:ascii="Book Antiqua" w:hAnsi="Book Antiqua"/>
          <w:b/>
          <w:bCs/>
        </w:rPr>
        <w:t xml:space="preserve">Чл.10. (1) </w:t>
      </w:r>
      <w:r w:rsidRPr="004023A4">
        <w:rPr>
          <w:rFonts w:ascii="Book Antiqua" w:hAnsi="Book Antiqua"/>
        </w:rPr>
        <w:t xml:space="preserve">При постъпил в </w:t>
      </w:r>
      <w:r w:rsidR="00655063">
        <w:rPr>
          <w:rFonts w:ascii="Book Antiqua" w:hAnsi="Book Antiqua"/>
        </w:rPr>
        <w:t>ОУ“Христо Ботев“с.Камбурово</w:t>
      </w:r>
      <w:r w:rsidRPr="004023A4">
        <w:rPr>
          <w:rFonts w:ascii="Book Antiqua" w:hAnsi="Book Antiqua"/>
        </w:rPr>
        <w:t xml:space="preserve"> сигнал,</w:t>
      </w:r>
      <w:r w:rsidRPr="004023A4">
        <w:rPr>
          <w:rFonts w:ascii="Book Antiqua" w:hAnsi="Book Antiqua"/>
          <w:b/>
          <w:bCs/>
        </w:rPr>
        <w:t xml:space="preserve"> </w:t>
      </w:r>
      <w:r w:rsidRPr="004023A4">
        <w:rPr>
          <w:rFonts w:ascii="Book Antiqua" w:hAnsi="Book Antiqua"/>
        </w:rPr>
        <w:t>съдържащ твърдения за наличие на</w:t>
      </w:r>
      <w:r w:rsidRPr="004023A4">
        <w:rPr>
          <w:rFonts w:ascii="Book Antiqua" w:hAnsi="Book Antiqua"/>
          <w:b/>
          <w:bCs/>
        </w:rPr>
        <w:t xml:space="preserve"> </w:t>
      </w:r>
      <w:r w:rsidRPr="004023A4">
        <w:rPr>
          <w:rFonts w:ascii="Book Antiqua" w:hAnsi="Book Antiqua"/>
        </w:rPr>
        <w:t xml:space="preserve">корупция, корупционни прояви и/или конфликт на интереси, служителите и преподавателите в </w:t>
      </w:r>
      <w:r w:rsidR="00655063">
        <w:rPr>
          <w:rFonts w:ascii="Book Antiqua" w:hAnsi="Book Antiqua"/>
        </w:rPr>
        <w:t>ОУ“Христо Ботев“с.Камбурово</w:t>
      </w:r>
      <w:r w:rsidRPr="004023A4">
        <w:rPr>
          <w:rFonts w:ascii="Book Antiqua" w:hAnsi="Book Antiqua"/>
        </w:rPr>
        <w:t xml:space="preserve"> са длъжни да предприемат действията и задълженията, регламентирани във Вътрешните правила за защита на лицата, подали сигнали за корупция, корупционни прояви и/или конфликт на интереси</w:t>
      </w:r>
      <w:r w:rsidR="00655063">
        <w:rPr>
          <w:rFonts w:ascii="Book Antiqua" w:hAnsi="Book Antiqua"/>
        </w:rPr>
        <w:t xml:space="preserve"> в </w:t>
      </w:r>
      <w:r w:rsidRPr="004023A4">
        <w:rPr>
          <w:rFonts w:ascii="Book Antiqua" w:hAnsi="Book Antiqua"/>
        </w:rPr>
        <w:t xml:space="preserve"> </w:t>
      </w:r>
      <w:r w:rsidR="00655063">
        <w:rPr>
          <w:rFonts w:ascii="Book Antiqua" w:hAnsi="Book Antiqua"/>
        </w:rPr>
        <w:t xml:space="preserve">ОУ“Христо Ботев“с.Камбурово </w:t>
      </w:r>
    </w:p>
    <w:p w14:paraId="19AB0E14" w14:textId="77777777" w:rsidR="00B952F4" w:rsidRPr="004023A4" w:rsidRDefault="00B952F4" w:rsidP="00655063">
      <w:pPr>
        <w:widowControl w:val="0"/>
        <w:overflowPunct w:val="0"/>
        <w:autoSpaceDE w:val="0"/>
        <w:autoSpaceDN w:val="0"/>
        <w:adjustRightInd w:val="0"/>
        <w:spacing w:after="0" w:line="214" w:lineRule="auto"/>
        <w:ind w:right="20" w:firstLine="720"/>
        <w:jc w:val="both"/>
        <w:rPr>
          <w:rFonts w:ascii="Book Antiqua" w:hAnsi="Book Antiqua"/>
        </w:rPr>
      </w:pPr>
      <w:r w:rsidRPr="004023A4">
        <w:rPr>
          <w:rFonts w:ascii="Book Antiqua" w:hAnsi="Book Antiqua"/>
          <w:b/>
          <w:bCs/>
        </w:rPr>
        <w:lastRenderedPageBreak/>
        <w:t xml:space="preserve">(2) </w:t>
      </w:r>
      <w:r w:rsidRPr="004023A4">
        <w:rPr>
          <w:rFonts w:ascii="Book Antiqua" w:hAnsi="Book Antiqua"/>
        </w:rPr>
        <w:t>Когато постъпилият</w:t>
      </w:r>
      <w:r w:rsidR="00655063">
        <w:rPr>
          <w:rFonts w:ascii="Book Antiqua" w:hAnsi="Book Antiqua"/>
        </w:rPr>
        <w:t xml:space="preserve"> в</w:t>
      </w:r>
      <w:r w:rsidRPr="004023A4">
        <w:rPr>
          <w:rFonts w:ascii="Book Antiqua" w:hAnsi="Book Antiqua"/>
        </w:rPr>
        <w:t xml:space="preserve"> </w:t>
      </w:r>
      <w:r w:rsidR="00655063">
        <w:rPr>
          <w:rFonts w:ascii="Book Antiqua" w:hAnsi="Book Antiqua"/>
        </w:rPr>
        <w:t xml:space="preserve">ОУ“Христо Ботев“с.Камбурово </w:t>
      </w:r>
      <w:r w:rsidRPr="004023A4">
        <w:rPr>
          <w:rFonts w:ascii="Book Antiqua" w:hAnsi="Book Antiqua"/>
        </w:rPr>
        <w:t>сигнал,</w:t>
      </w:r>
      <w:r w:rsidRPr="004023A4">
        <w:rPr>
          <w:rFonts w:ascii="Book Antiqua" w:hAnsi="Book Antiqua"/>
          <w:b/>
          <w:bCs/>
        </w:rPr>
        <w:t xml:space="preserve"> </w:t>
      </w:r>
      <w:r w:rsidRPr="004023A4">
        <w:rPr>
          <w:rFonts w:ascii="Book Antiqua" w:hAnsi="Book Antiqua"/>
        </w:rPr>
        <w:t>съдържа</w:t>
      </w:r>
      <w:r w:rsidRPr="004023A4">
        <w:rPr>
          <w:rFonts w:ascii="Book Antiqua" w:hAnsi="Book Antiqua"/>
          <w:b/>
          <w:bCs/>
        </w:rPr>
        <w:t xml:space="preserve"> </w:t>
      </w:r>
      <w:r w:rsidRPr="004023A4">
        <w:rPr>
          <w:rFonts w:ascii="Book Antiqua" w:hAnsi="Book Antiqua"/>
        </w:rPr>
        <w:t xml:space="preserve">обстоятелства за допуснати злоупотреби, нередности, измами, грешки и др. движението и разглеждането му се извършва по общия установен </w:t>
      </w:r>
      <w:r w:rsidR="00655063">
        <w:rPr>
          <w:rFonts w:ascii="Book Antiqua" w:hAnsi="Book Antiqua"/>
        </w:rPr>
        <w:t xml:space="preserve"> в ОУ“Христо Ботев“с.Камбурово</w:t>
      </w:r>
      <w:r w:rsidRPr="004023A4">
        <w:rPr>
          <w:rFonts w:ascii="Book Antiqua" w:hAnsi="Book Antiqua"/>
        </w:rPr>
        <w:t xml:space="preserve"> ред.</w:t>
      </w:r>
    </w:p>
    <w:p w14:paraId="5247D135" w14:textId="77777777" w:rsidR="00B952F4" w:rsidRPr="004023A4" w:rsidRDefault="00B952F4" w:rsidP="00B952F4">
      <w:pPr>
        <w:widowControl w:val="0"/>
        <w:autoSpaceDE w:val="0"/>
        <w:autoSpaceDN w:val="0"/>
        <w:adjustRightInd w:val="0"/>
        <w:spacing w:after="0" w:line="59" w:lineRule="exact"/>
        <w:rPr>
          <w:rFonts w:ascii="Book Antiqua" w:hAnsi="Book Antiqua"/>
        </w:rPr>
      </w:pPr>
    </w:p>
    <w:p w14:paraId="2831C415" w14:textId="77777777" w:rsidR="00B952F4" w:rsidRPr="004023A4" w:rsidRDefault="00B952F4" w:rsidP="00B952F4">
      <w:pPr>
        <w:widowControl w:val="0"/>
        <w:overflowPunct w:val="0"/>
        <w:autoSpaceDE w:val="0"/>
        <w:autoSpaceDN w:val="0"/>
        <w:adjustRightInd w:val="0"/>
        <w:spacing w:after="0" w:line="214" w:lineRule="auto"/>
        <w:ind w:right="20" w:firstLine="775"/>
        <w:jc w:val="both"/>
        <w:rPr>
          <w:rFonts w:ascii="Book Antiqua" w:hAnsi="Book Antiqua"/>
        </w:rPr>
      </w:pPr>
      <w:r w:rsidRPr="004023A4">
        <w:rPr>
          <w:rFonts w:ascii="Book Antiqua" w:hAnsi="Book Antiqua"/>
          <w:b/>
          <w:bCs/>
        </w:rPr>
        <w:t xml:space="preserve">(3) </w:t>
      </w:r>
      <w:r w:rsidRPr="004023A4">
        <w:rPr>
          <w:rFonts w:ascii="Book Antiqua" w:hAnsi="Book Antiqua"/>
        </w:rPr>
        <w:t>В случай,</w:t>
      </w:r>
      <w:r w:rsidRPr="004023A4">
        <w:rPr>
          <w:rFonts w:ascii="Book Antiqua" w:hAnsi="Book Antiqua"/>
          <w:b/>
          <w:bCs/>
        </w:rPr>
        <w:t xml:space="preserve"> </w:t>
      </w:r>
      <w:r w:rsidRPr="004023A4">
        <w:rPr>
          <w:rFonts w:ascii="Book Antiqua" w:hAnsi="Book Antiqua"/>
        </w:rPr>
        <w:t>че в сигнала/сигналите са изложени факти,</w:t>
      </w:r>
      <w:r w:rsidRPr="004023A4">
        <w:rPr>
          <w:rFonts w:ascii="Book Antiqua" w:hAnsi="Book Antiqua"/>
          <w:b/>
          <w:bCs/>
        </w:rPr>
        <w:t xml:space="preserve"> </w:t>
      </w:r>
      <w:r w:rsidRPr="004023A4">
        <w:rPr>
          <w:rFonts w:ascii="Book Antiqua" w:hAnsi="Book Antiqua"/>
        </w:rPr>
        <w:t>както по ал.1,</w:t>
      </w:r>
      <w:r w:rsidRPr="004023A4">
        <w:rPr>
          <w:rFonts w:ascii="Book Antiqua" w:hAnsi="Book Antiqua"/>
          <w:b/>
          <w:bCs/>
        </w:rPr>
        <w:t xml:space="preserve"> </w:t>
      </w:r>
      <w:r w:rsidRPr="004023A4">
        <w:rPr>
          <w:rFonts w:ascii="Book Antiqua" w:hAnsi="Book Antiqua"/>
        </w:rPr>
        <w:t>така и по ал.2,</w:t>
      </w:r>
      <w:r w:rsidRPr="004023A4">
        <w:rPr>
          <w:rFonts w:ascii="Book Antiqua" w:hAnsi="Book Antiqua"/>
          <w:b/>
          <w:bCs/>
        </w:rPr>
        <w:t xml:space="preserve"> </w:t>
      </w:r>
      <w:r w:rsidRPr="004023A4">
        <w:rPr>
          <w:rFonts w:ascii="Book Antiqua" w:hAnsi="Book Antiqua"/>
        </w:rPr>
        <w:t>същият се приема за сигнал за корупция, корупционни прояви и/или конфликт на интереси.</w:t>
      </w:r>
    </w:p>
    <w:p w14:paraId="183C2DB4" w14:textId="77777777" w:rsidR="00B952F4" w:rsidRPr="004023A4" w:rsidRDefault="00B952F4" w:rsidP="00B952F4">
      <w:pPr>
        <w:widowControl w:val="0"/>
        <w:autoSpaceDE w:val="0"/>
        <w:autoSpaceDN w:val="0"/>
        <w:adjustRightInd w:val="0"/>
        <w:spacing w:after="0" w:line="282" w:lineRule="exact"/>
        <w:rPr>
          <w:rFonts w:ascii="Book Antiqua" w:hAnsi="Book Antiqua"/>
        </w:rPr>
      </w:pPr>
    </w:p>
    <w:p w14:paraId="57B1FE39" w14:textId="77777777" w:rsidR="00B952F4" w:rsidRPr="00FD1734" w:rsidRDefault="00B952F4" w:rsidP="00B952F4">
      <w:pPr>
        <w:pStyle w:val="1"/>
        <w:jc w:val="center"/>
        <w:rPr>
          <w:rFonts w:ascii="Book Antiqua" w:hAnsi="Book Antiqua"/>
          <w:color w:val="auto"/>
        </w:rPr>
      </w:pPr>
      <w:r w:rsidRPr="00FD1734">
        <w:rPr>
          <w:rFonts w:ascii="Book Antiqua" w:hAnsi="Book Antiqua"/>
          <w:color w:val="auto"/>
        </w:rPr>
        <w:t>ГЛАВА ВТОРА АНТИКОРУПЦИОННИ ПРОЦЕДУРИ</w:t>
      </w:r>
    </w:p>
    <w:p w14:paraId="6272B482" w14:textId="77777777" w:rsidR="00B952F4" w:rsidRPr="004023A4" w:rsidRDefault="00B952F4" w:rsidP="00B952F4">
      <w:pPr>
        <w:widowControl w:val="0"/>
        <w:autoSpaceDE w:val="0"/>
        <w:autoSpaceDN w:val="0"/>
        <w:adjustRightInd w:val="0"/>
        <w:spacing w:after="0" w:line="276" w:lineRule="exact"/>
        <w:rPr>
          <w:rFonts w:ascii="Book Antiqua" w:hAnsi="Book Antiqua"/>
        </w:rPr>
      </w:pPr>
    </w:p>
    <w:p w14:paraId="6583DD54" w14:textId="77777777" w:rsidR="00B952F4" w:rsidRPr="00FD1734" w:rsidRDefault="00B952F4" w:rsidP="00B952F4">
      <w:pPr>
        <w:pStyle w:val="2"/>
        <w:jc w:val="center"/>
        <w:rPr>
          <w:rFonts w:ascii="Book Antiqua" w:hAnsi="Book Antiqua"/>
          <w:color w:val="auto"/>
        </w:rPr>
      </w:pPr>
      <w:r w:rsidRPr="00FD1734">
        <w:rPr>
          <w:rFonts w:ascii="Book Antiqua" w:hAnsi="Book Antiqua"/>
          <w:color w:val="auto"/>
        </w:rPr>
        <w:t>Раздел І Процедури на докладване</w:t>
      </w:r>
    </w:p>
    <w:p w14:paraId="0ECED442" w14:textId="77777777" w:rsidR="00B952F4" w:rsidRPr="004023A4" w:rsidRDefault="00B952F4" w:rsidP="00B952F4">
      <w:pPr>
        <w:widowControl w:val="0"/>
        <w:autoSpaceDE w:val="0"/>
        <w:autoSpaceDN w:val="0"/>
        <w:adjustRightInd w:val="0"/>
        <w:spacing w:after="0" w:line="329" w:lineRule="exact"/>
        <w:rPr>
          <w:rFonts w:ascii="Book Antiqua" w:hAnsi="Book Antiqua"/>
        </w:rPr>
      </w:pPr>
    </w:p>
    <w:p w14:paraId="2FB19B4E" w14:textId="77777777" w:rsidR="00B952F4" w:rsidRPr="004023A4" w:rsidRDefault="00B952F4" w:rsidP="00B952F4">
      <w:pPr>
        <w:widowControl w:val="0"/>
        <w:overflowPunct w:val="0"/>
        <w:autoSpaceDE w:val="0"/>
        <w:autoSpaceDN w:val="0"/>
        <w:adjustRightInd w:val="0"/>
        <w:spacing w:after="0" w:line="214" w:lineRule="auto"/>
        <w:ind w:firstLine="708"/>
        <w:jc w:val="both"/>
        <w:rPr>
          <w:rFonts w:ascii="Book Antiqua" w:hAnsi="Book Antiqua"/>
        </w:rPr>
      </w:pPr>
      <w:r w:rsidRPr="004023A4">
        <w:rPr>
          <w:rFonts w:ascii="Book Antiqua" w:hAnsi="Book Antiqua"/>
          <w:b/>
          <w:bCs/>
        </w:rPr>
        <w:t xml:space="preserve">Чл.11. </w:t>
      </w:r>
      <w:r w:rsidRPr="004023A4">
        <w:rPr>
          <w:rFonts w:ascii="Book Antiqua" w:hAnsi="Book Antiqua"/>
        </w:rPr>
        <w:t>За постигане целите заложени в чл.2</w:t>
      </w:r>
      <w:r w:rsidRPr="004023A4">
        <w:rPr>
          <w:rFonts w:ascii="Book Antiqua" w:hAnsi="Book Antiqua"/>
          <w:b/>
          <w:bCs/>
        </w:rPr>
        <w:t xml:space="preserve"> </w:t>
      </w:r>
      <w:r w:rsidRPr="004023A4">
        <w:rPr>
          <w:rFonts w:ascii="Book Antiqua" w:hAnsi="Book Antiqua"/>
        </w:rPr>
        <w:t>се въвеждат следните задължителни</w:t>
      </w:r>
      <w:r w:rsidRPr="004023A4">
        <w:rPr>
          <w:rFonts w:ascii="Book Antiqua" w:hAnsi="Book Antiqua"/>
          <w:b/>
          <w:bCs/>
        </w:rPr>
        <w:t xml:space="preserve"> </w:t>
      </w:r>
      <w:r w:rsidRPr="004023A4">
        <w:rPr>
          <w:rFonts w:ascii="Book Antiqua" w:hAnsi="Book Antiqua"/>
        </w:rPr>
        <w:t>процедури на докладване:</w:t>
      </w:r>
    </w:p>
    <w:p w14:paraId="4B9FC312" w14:textId="77777777" w:rsidR="00B952F4" w:rsidRPr="004023A4" w:rsidRDefault="00B952F4" w:rsidP="00B952F4">
      <w:pPr>
        <w:widowControl w:val="0"/>
        <w:autoSpaceDE w:val="0"/>
        <w:autoSpaceDN w:val="0"/>
        <w:adjustRightInd w:val="0"/>
        <w:spacing w:after="0" w:line="60" w:lineRule="exact"/>
        <w:rPr>
          <w:rFonts w:ascii="Book Antiqua" w:hAnsi="Book Antiqua"/>
        </w:rPr>
      </w:pPr>
    </w:p>
    <w:p w14:paraId="4B0B6B2C" w14:textId="77777777" w:rsidR="00B952F4" w:rsidRPr="004023A4" w:rsidRDefault="00B952F4" w:rsidP="00B952F4">
      <w:pPr>
        <w:widowControl w:val="0"/>
        <w:numPr>
          <w:ilvl w:val="0"/>
          <w:numId w:val="4"/>
        </w:numPr>
        <w:tabs>
          <w:tab w:val="clear" w:pos="720"/>
          <w:tab w:val="num" w:pos="1157"/>
        </w:tabs>
        <w:overflowPunct w:val="0"/>
        <w:autoSpaceDE w:val="0"/>
        <w:autoSpaceDN w:val="0"/>
        <w:adjustRightInd w:val="0"/>
        <w:spacing w:after="0" w:line="223" w:lineRule="auto"/>
        <w:ind w:left="0" w:firstLine="764"/>
        <w:jc w:val="both"/>
        <w:rPr>
          <w:rFonts w:ascii="Book Antiqua" w:hAnsi="Book Antiqua"/>
          <w:b/>
          <w:bCs/>
        </w:rPr>
      </w:pPr>
      <w:r w:rsidRPr="004023A4">
        <w:rPr>
          <w:rFonts w:ascii="Book Antiqua" w:hAnsi="Book Antiqua"/>
        </w:rPr>
        <w:t xml:space="preserve">процедура на докладване, при откриване/установяване и/или наличие на информация за корупция, корупционни прояви, измами, нередности, злоупотреби, грешки и др.; </w:t>
      </w:r>
    </w:p>
    <w:p w14:paraId="101B4477" w14:textId="77777777" w:rsidR="00B952F4" w:rsidRPr="004023A4" w:rsidRDefault="00B952F4" w:rsidP="00B952F4">
      <w:pPr>
        <w:widowControl w:val="0"/>
        <w:autoSpaceDE w:val="0"/>
        <w:autoSpaceDN w:val="0"/>
        <w:adjustRightInd w:val="0"/>
        <w:spacing w:after="0" w:line="59" w:lineRule="exact"/>
        <w:rPr>
          <w:rFonts w:ascii="Book Antiqua" w:hAnsi="Book Antiqua"/>
          <w:b/>
          <w:bCs/>
        </w:rPr>
      </w:pPr>
    </w:p>
    <w:p w14:paraId="011E35AB" w14:textId="77777777" w:rsidR="00B952F4" w:rsidRPr="004023A4" w:rsidRDefault="00B952F4" w:rsidP="00B952F4">
      <w:pPr>
        <w:widowControl w:val="0"/>
        <w:numPr>
          <w:ilvl w:val="0"/>
          <w:numId w:val="4"/>
        </w:numPr>
        <w:tabs>
          <w:tab w:val="clear" w:pos="720"/>
          <w:tab w:val="num" w:pos="1164"/>
        </w:tabs>
        <w:overflowPunct w:val="0"/>
        <w:autoSpaceDE w:val="0"/>
        <w:autoSpaceDN w:val="0"/>
        <w:adjustRightInd w:val="0"/>
        <w:spacing w:after="0" w:line="223" w:lineRule="auto"/>
        <w:ind w:left="0" w:firstLine="764"/>
        <w:jc w:val="both"/>
        <w:rPr>
          <w:rFonts w:ascii="Book Antiqua" w:hAnsi="Book Antiqua"/>
          <w:b/>
          <w:bCs/>
        </w:rPr>
      </w:pPr>
      <w:r w:rsidRPr="004023A4">
        <w:rPr>
          <w:rFonts w:ascii="Book Antiqua" w:hAnsi="Book Antiqua"/>
        </w:rPr>
        <w:t xml:space="preserve">процедура на докладване за резултатите в областта на превенцията и противодействието на корупцията, корупционните прояви, измами, нередности, злоупотреби, грешки и др. </w:t>
      </w:r>
    </w:p>
    <w:p w14:paraId="7EFD8994" w14:textId="77777777" w:rsidR="00B952F4" w:rsidRPr="004023A4" w:rsidRDefault="00B952F4" w:rsidP="00B952F4">
      <w:pPr>
        <w:widowControl w:val="0"/>
        <w:overflowPunct w:val="0"/>
        <w:autoSpaceDE w:val="0"/>
        <w:autoSpaceDN w:val="0"/>
        <w:adjustRightInd w:val="0"/>
        <w:spacing w:after="0" w:line="229" w:lineRule="auto"/>
        <w:ind w:firstLine="708"/>
        <w:jc w:val="both"/>
        <w:rPr>
          <w:rFonts w:ascii="Book Antiqua" w:hAnsi="Book Antiqua"/>
          <w:b/>
          <w:bCs/>
        </w:rPr>
      </w:pPr>
      <w:r w:rsidRPr="004023A4">
        <w:rPr>
          <w:rFonts w:ascii="Book Antiqua" w:hAnsi="Book Antiqua"/>
          <w:b/>
          <w:bCs/>
        </w:rPr>
        <w:t xml:space="preserve">Чл.12.(1) </w:t>
      </w:r>
      <w:r w:rsidRPr="004023A4">
        <w:rPr>
          <w:rFonts w:ascii="Book Antiqua" w:hAnsi="Book Antiqua"/>
        </w:rPr>
        <w:t>При откриване/установяване и/или наличие на информация за корупция,</w:t>
      </w:r>
      <w:r w:rsidRPr="004023A4">
        <w:rPr>
          <w:rFonts w:ascii="Book Antiqua" w:hAnsi="Book Antiqua"/>
          <w:b/>
          <w:bCs/>
        </w:rPr>
        <w:t xml:space="preserve"> </w:t>
      </w:r>
      <w:r w:rsidRPr="004023A4">
        <w:rPr>
          <w:rFonts w:ascii="Book Antiqua" w:hAnsi="Book Antiqua"/>
        </w:rPr>
        <w:t xml:space="preserve">корупционни прояви, измами, нередности, злоупотреби, грешки и др. служителите и преподавателите на </w:t>
      </w:r>
      <w:r w:rsidR="00655063">
        <w:rPr>
          <w:rFonts w:ascii="Book Antiqua" w:hAnsi="Book Antiqua"/>
        </w:rPr>
        <w:t xml:space="preserve">ОУ“Христо Ботев“с.Камбурово </w:t>
      </w:r>
      <w:r w:rsidRPr="004023A4">
        <w:rPr>
          <w:rFonts w:ascii="Book Antiqua" w:hAnsi="Book Antiqua"/>
        </w:rPr>
        <w:t xml:space="preserve">са длъжни в рамките на същия работен ден от откриване на съответното обстоятелство или най-късно до 12.00 часа на следващия работен ден да докладват за това на </w:t>
      </w:r>
      <w:r w:rsidR="00655063">
        <w:rPr>
          <w:rFonts w:ascii="Book Antiqua" w:hAnsi="Book Antiqua"/>
        </w:rPr>
        <w:t>зам.директор ,главен учител</w:t>
      </w:r>
      <w:r w:rsidRPr="004023A4">
        <w:rPr>
          <w:rFonts w:ascii="Book Antiqua" w:hAnsi="Book Antiqua"/>
        </w:rPr>
        <w:t xml:space="preserve"> или Директора. </w:t>
      </w:r>
    </w:p>
    <w:p w14:paraId="5F93F644" w14:textId="77777777" w:rsidR="00B952F4" w:rsidRPr="004023A4" w:rsidRDefault="00B952F4" w:rsidP="00B952F4">
      <w:pPr>
        <w:widowControl w:val="0"/>
        <w:overflowPunct w:val="0"/>
        <w:autoSpaceDE w:val="0"/>
        <w:autoSpaceDN w:val="0"/>
        <w:adjustRightInd w:val="0"/>
        <w:spacing w:after="0" w:line="214" w:lineRule="auto"/>
        <w:ind w:firstLine="768"/>
        <w:jc w:val="both"/>
        <w:rPr>
          <w:rFonts w:ascii="Book Antiqua" w:hAnsi="Book Antiqua"/>
          <w:b/>
          <w:bCs/>
        </w:rPr>
      </w:pPr>
      <w:r w:rsidRPr="004023A4">
        <w:rPr>
          <w:rFonts w:ascii="Book Antiqua" w:hAnsi="Book Antiqua"/>
          <w:b/>
          <w:bCs/>
        </w:rPr>
        <w:t xml:space="preserve">(2) </w:t>
      </w:r>
      <w:r w:rsidRPr="004023A4">
        <w:rPr>
          <w:rFonts w:ascii="Book Antiqua" w:hAnsi="Book Antiqua"/>
        </w:rPr>
        <w:t xml:space="preserve">Докладването по предходната алинея се извършва писмено </w:t>
      </w:r>
    </w:p>
    <w:p w14:paraId="4A5B6BB0" w14:textId="77777777" w:rsidR="00B952F4" w:rsidRPr="004023A4" w:rsidRDefault="00B952F4" w:rsidP="00B952F4">
      <w:pPr>
        <w:widowControl w:val="0"/>
        <w:overflowPunct w:val="0"/>
        <w:autoSpaceDE w:val="0"/>
        <w:autoSpaceDN w:val="0"/>
        <w:adjustRightInd w:val="0"/>
        <w:spacing w:after="0" w:line="227" w:lineRule="auto"/>
        <w:ind w:right="20" w:firstLine="768"/>
        <w:jc w:val="both"/>
        <w:rPr>
          <w:rFonts w:ascii="Book Antiqua" w:hAnsi="Book Antiqua"/>
          <w:b/>
          <w:bCs/>
        </w:rPr>
      </w:pPr>
      <w:r w:rsidRPr="004023A4">
        <w:rPr>
          <w:rFonts w:ascii="Book Antiqua" w:hAnsi="Book Antiqua"/>
          <w:b/>
          <w:bCs/>
        </w:rPr>
        <w:t xml:space="preserve">(3) </w:t>
      </w:r>
      <w:r w:rsidRPr="004023A4">
        <w:rPr>
          <w:rFonts w:ascii="Book Antiqua" w:hAnsi="Book Antiqua"/>
        </w:rPr>
        <w:t>В изключителни случаи,</w:t>
      </w:r>
      <w:r w:rsidRPr="004023A4">
        <w:rPr>
          <w:rFonts w:ascii="Book Antiqua" w:hAnsi="Book Antiqua"/>
          <w:b/>
          <w:bCs/>
        </w:rPr>
        <w:t xml:space="preserve"> </w:t>
      </w:r>
      <w:r w:rsidRPr="004023A4">
        <w:rPr>
          <w:rFonts w:ascii="Book Antiqua" w:hAnsi="Book Antiqua"/>
        </w:rPr>
        <w:t>когато ситуацията или възникналите обстоятелства</w:t>
      </w:r>
      <w:r w:rsidRPr="004023A4">
        <w:rPr>
          <w:rFonts w:ascii="Book Antiqua" w:hAnsi="Book Antiqua"/>
          <w:b/>
          <w:bCs/>
        </w:rPr>
        <w:t xml:space="preserve"> </w:t>
      </w:r>
      <w:r w:rsidRPr="004023A4">
        <w:rPr>
          <w:rFonts w:ascii="Book Antiqua" w:hAnsi="Book Antiqua"/>
        </w:rPr>
        <w:t xml:space="preserve">налагат своевременно предприемане на конкретни действия, по преценка на служителя докладването по предходната алинея се извършва в устна форма. В тези случаи служителят докладва незабавно на Директора. </w:t>
      </w:r>
    </w:p>
    <w:p w14:paraId="303F28BD" w14:textId="77777777" w:rsidR="00B952F4" w:rsidRPr="004023A4" w:rsidRDefault="00B952F4" w:rsidP="00B952F4">
      <w:pPr>
        <w:widowControl w:val="0"/>
        <w:overflowPunct w:val="0"/>
        <w:autoSpaceDE w:val="0"/>
        <w:autoSpaceDN w:val="0"/>
        <w:adjustRightInd w:val="0"/>
        <w:spacing w:after="0" w:line="227" w:lineRule="auto"/>
        <w:ind w:right="20" w:firstLine="768"/>
        <w:jc w:val="both"/>
        <w:rPr>
          <w:rFonts w:ascii="Book Antiqua" w:hAnsi="Book Antiqua"/>
        </w:rPr>
      </w:pPr>
      <w:r w:rsidRPr="004023A4">
        <w:rPr>
          <w:rFonts w:ascii="Book Antiqua" w:hAnsi="Book Antiqua"/>
          <w:b/>
          <w:bCs/>
        </w:rPr>
        <w:t xml:space="preserve">Чл.13.(1) </w:t>
      </w:r>
      <w:r w:rsidR="00655063">
        <w:rPr>
          <w:rFonts w:ascii="Book Antiqua" w:hAnsi="Book Antiqua"/>
        </w:rPr>
        <w:t xml:space="preserve">Спазва се </w:t>
      </w:r>
      <w:r w:rsidRPr="004023A4">
        <w:rPr>
          <w:rFonts w:ascii="Book Antiqua" w:hAnsi="Book Antiqua"/>
        </w:rPr>
        <w:t xml:space="preserve"> установената</w:t>
      </w:r>
      <w:bookmarkStart w:id="1" w:name="page4"/>
      <w:bookmarkEnd w:id="1"/>
      <w:r w:rsidRPr="004023A4">
        <w:rPr>
          <w:rFonts w:ascii="Book Antiqua" w:hAnsi="Book Antiqua"/>
        </w:rPr>
        <w:t xml:space="preserve"> административна йерархия</w:t>
      </w:r>
      <w:r w:rsidR="00655063">
        <w:rPr>
          <w:rFonts w:ascii="Book Antiqua" w:hAnsi="Book Antiqua"/>
        </w:rPr>
        <w:t xml:space="preserve"> и </w:t>
      </w:r>
      <w:r w:rsidRPr="004023A4">
        <w:rPr>
          <w:rFonts w:ascii="Book Antiqua" w:hAnsi="Book Antiqua"/>
        </w:rPr>
        <w:t xml:space="preserve"> незабавно докладват по реда предвиден в предходния член на </w:t>
      </w:r>
      <w:r w:rsidR="00655063">
        <w:rPr>
          <w:rFonts w:ascii="Book Antiqua" w:hAnsi="Book Antiqua"/>
        </w:rPr>
        <w:t xml:space="preserve">главен учител, </w:t>
      </w:r>
      <w:r w:rsidRPr="004023A4">
        <w:rPr>
          <w:rFonts w:ascii="Book Antiqua" w:hAnsi="Book Antiqua"/>
        </w:rPr>
        <w:t xml:space="preserve">заместник директор </w:t>
      </w:r>
      <w:r w:rsidR="00655063">
        <w:rPr>
          <w:rFonts w:ascii="Book Antiqua" w:hAnsi="Book Antiqua"/>
        </w:rPr>
        <w:t>.</w:t>
      </w:r>
    </w:p>
    <w:p w14:paraId="020AA06C" w14:textId="77777777" w:rsidR="00B952F4" w:rsidRPr="004023A4" w:rsidRDefault="00B952F4" w:rsidP="00B952F4">
      <w:pPr>
        <w:widowControl w:val="0"/>
        <w:overflowPunct w:val="0"/>
        <w:autoSpaceDE w:val="0"/>
        <w:autoSpaceDN w:val="0"/>
        <w:adjustRightInd w:val="0"/>
        <w:spacing w:after="0" w:line="214" w:lineRule="auto"/>
        <w:ind w:left="4" w:firstLine="708"/>
        <w:rPr>
          <w:rFonts w:ascii="Book Antiqua" w:hAnsi="Book Antiqua"/>
        </w:rPr>
      </w:pPr>
      <w:r w:rsidRPr="004023A4">
        <w:rPr>
          <w:rFonts w:ascii="Book Antiqua" w:hAnsi="Book Antiqua"/>
          <w:b/>
          <w:bCs/>
        </w:rPr>
        <w:t>(2) Заместник директора</w:t>
      </w:r>
      <w:r>
        <w:rPr>
          <w:rFonts w:ascii="Book Antiqua" w:hAnsi="Book Antiqua"/>
          <w:b/>
          <w:bCs/>
        </w:rPr>
        <w:t xml:space="preserve"> </w:t>
      </w:r>
      <w:r w:rsidRPr="004023A4">
        <w:rPr>
          <w:rFonts w:ascii="Book Antiqua" w:hAnsi="Book Antiqua"/>
        </w:rPr>
        <w:t>в зависимост от тежестта на</w:t>
      </w:r>
      <w:r w:rsidRPr="004023A4">
        <w:rPr>
          <w:rFonts w:ascii="Book Antiqua" w:hAnsi="Book Antiqua"/>
          <w:b/>
          <w:bCs/>
        </w:rPr>
        <w:t xml:space="preserve"> </w:t>
      </w:r>
      <w:r w:rsidRPr="004023A4">
        <w:rPr>
          <w:rFonts w:ascii="Book Antiqua" w:hAnsi="Book Antiqua"/>
        </w:rPr>
        <w:t>изложеното в докладите, по своя преценка предприема следните действия:</w:t>
      </w:r>
    </w:p>
    <w:p w14:paraId="6CB906D4" w14:textId="77777777" w:rsidR="00B952F4" w:rsidRPr="004023A4" w:rsidRDefault="00B952F4" w:rsidP="00B952F4">
      <w:pPr>
        <w:widowControl w:val="0"/>
        <w:autoSpaceDE w:val="0"/>
        <w:autoSpaceDN w:val="0"/>
        <w:adjustRightInd w:val="0"/>
        <w:spacing w:after="0" w:line="2" w:lineRule="exact"/>
        <w:rPr>
          <w:rFonts w:ascii="Book Antiqua" w:hAnsi="Book Antiqua"/>
        </w:rPr>
      </w:pPr>
    </w:p>
    <w:p w14:paraId="1147EAAE" w14:textId="77777777" w:rsidR="00B952F4" w:rsidRPr="004023A4" w:rsidRDefault="00B952F4" w:rsidP="00B952F4">
      <w:pPr>
        <w:widowControl w:val="0"/>
        <w:numPr>
          <w:ilvl w:val="0"/>
          <w:numId w:val="14"/>
        </w:numPr>
        <w:overflowPunct w:val="0"/>
        <w:autoSpaceDE w:val="0"/>
        <w:autoSpaceDN w:val="0"/>
        <w:adjustRightInd w:val="0"/>
        <w:spacing w:after="0" w:line="240" w:lineRule="auto"/>
        <w:jc w:val="both"/>
        <w:rPr>
          <w:rFonts w:ascii="Book Antiqua" w:hAnsi="Book Antiqua"/>
          <w:b/>
          <w:bCs/>
        </w:rPr>
      </w:pPr>
      <w:r w:rsidRPr="004023A4">
        <w:rPr>
          <w:rFonts w:ascii="Book Antiqua" w:hAnsi="Book Antiqua"/>
        </w:rPr>
        <w:t xml:space="preserve">извършва дейности по преглед и проверка на твърденията и фактите; </w:t>
      </w:r>
    </w:p>
    <w:p w14:paraId="0F02E2C4" w14:textId="77777777" w:rsidR="00B952F4" w:rsidRPr="004023A4" w:rsidRDefault="00B952F4" w:rsidP="00B952F4">
      <w:pPr>
        <w:widowControl w:val="0"/>
        <w:numPr>
          <w:ilvl w:val="0"/>
          <w:numId w:val="14"/>
        </w:numPr>
        <w:overflowPunct w:val="0"/>
        <w:autoSpaceDE w:val="0"/>
        <w:autoSpaceDN w:val="0"/>
        <w:adjustRightInd w:val="0"/>
        <w:spacing w:after="0" w:line="214" w:lineRule="auto"/>
        <w:jc w:val="both"/>
        <w:rPr>
          <w:rFonts w:ascii="Book Antiqua" w:hAnsi="Book Antiqua"/>
          <w:b/>
          <w:bCs/>
        </w:rPr>
      </w:pPr>
      <w:r w:rsidRPr="004023A4">
        <w:rPr>
          <w:rFonts w:ascii="Book Antiqua" w:hAnsi="Book Antiqua"/>
        </w:rPr>
        <w:t xml:space="preserve">докладва на Директора, като предлага и предприемането на конкретни действия. </w:t>
      </w:r>
    </w:p>
    <w:p w14:paraId="7CC22C9A" w14:textId="77777777" w:rsidR="00B952F4" w:rsidRPr="004023A4" w:rsidRDefault="00B952F4" w:rsidP="00B952F4">
      <w:pPr>
        <w:widowControl w:val="0"/>
        <w:autoSpaceDE w:val="0"/>
        <w:autoSpaceDN w:val="0"/>
        <w:adjustRightInd w:val="0"/>
        <w:spacing w:after="0" w:line="59" w:lineRule="exact"/>
        <w:rPr>
          <w:rFonts w:ascii="Book Antiqua" w:hAnsi="Book Antiqua"/>
          <w:b/>
          <w:bCs/>
        </w:rPr>
      </w:pPr>
    </w:p>
    <w:p w14:paraId="40360103" w14:textId="77777777" w:rsidR="00B952F4" w:rsidRPr="004023A4" w:rsidRDefault="00B952F4" w:rsidP="00B952F4">
      <w:pPr>
        <w:widowControl w:val="0"/>
        <w:overflowPunct w:val="0"/>
        <w:autoSpaceDE w:val="0"/>
        <w:autoSpaceDN w:val="0"/>
        <w:adjustRightInd w:val="0"/>
        <w:spacing w:after="0" w:line="214" w:lineRule="auto"/>
        <w:ind w:left="4" w:firstLine="720"/>
        <w:jc w:val="both"/>
        <w:rPr>
          <w:rFonts w:ascii="Book Antiqua" w:hAnsi="Book Antiqua"/>
          <w:b/>
          <w:bCs/>
        </w:rPr>
      </w:pPr>
      <w:r w:rsidRPr="004023A4">
        <w:rPr>
          <w:rFonts w:ascii="Book Antiqua" w:hAnsi="Book Antiqua"/>
          <w:b/>
          <w:bCs/>
        </w:rPr>
        <w:t xml:space="preserve">(3) </w:t>
      </w:r>
      <w:r w:rsidRPr="004023A4">
        <w:rPr>
          <w:rFonts w:ascii="Book Antiqua" w:hAnsi="Book Antiqua"/>
        </w:rPr>
        <w:t>Дейностите по предходната алинея се предприемат в най-кратки срокове,</w:t>
      </w:r>
      <w:r w:rsidRPr="004023A4">
        <w:rPr>
          <w:rFonts w:ascii="Book Antiqua" w:hAnsi="Book Antiqua"/>
          <w:b/>
          <w:bCs/>
        </w:rPr>
        <w:t xml:space="preserve"> </w:t>
      </w:r>
      <w:r w:rsidRPr="004023A4">
        <w:rPr>
          <w:rFonts w:ascii="Book Antiqua" w:hAnsi="Book Antiqua"/>
        </w:rPr>
        <w:t xml:space="preserve">но не по-късно от 7 (седем) работни дни от получаване на доклада по чл.12, респ.чл.13. </w:t>
      </w:r>
    </w:p>
    <w:p w14:paraId="72D1ADAC" w14:textId="77777777" w:rsidR="00B952F4" w:rsidRPr="004023A4" w:rsidRDefault="00B952F4" w:rsidP="00B952F4">
      <w:pPr>
        <w:widowControl w:val="0"/>
        <w:autoSpaceDE w:val="0"/>
        <w:autoSpaceDN w:val="0"/>
        <w:adjustRightInd w:val="0"/>
        <w:spacing w:after="0" w:line="1" w:lineRule="exact"/>
        <w:rPr>
          <w:rFonts w:ascii="Book Antiqua" w:hAnsi="Book Antiqua"/>
          <w:b/>
          <w:bCs/>
        </w:rPr>
      </w:pPr>
    </w:p>
    <w:p w14:paraId="71009AAA" w14:textId="77777777" w:rsidR="00B952F4" w:rsidRPr="004023A4" w:rsidRDefault="00B952F4" w:rsidP="00B952F4">
      <w:pPr>
        <w:widowControl w:val="0"/>
        <w:overflowPunct w:val="0"/>
        <w:autoSpaceDE w:val="0"/>
        <w:autoSpaceDN w:val="0"/>
        <w:adjustRightInd w:val="0"/>
        <w:spacing w:after="0" w:line="240" w:lineRule="auto"/>
        <w:ind w:firstLine="720"/>
        <w:jc w:val="both"/>
        <w:rPr>
          <w:rFonts w:ascii="Book Antiqua" w:hAnsi="Book Antiqua"/>
        </w:rPr>
      </w:pPr>
      <w:r w:rsidRPr="004023A4">
        <w:rPr>
          <w:rFonts w:ascii="Book Antiqua" w:hAnsi="Book Antiqua"/>
          <w:b/>
          <w:bCs/>
        </w:rPr>
        <w:t xml:space="preserve">(4) </w:t>
      </w:r>
      <w:r w:rsidRPr="004023A4">
        <w:rPr>
          <w:rFonts w:ascii="Book Antiqua" w:hAnsi="Book Antiqua"/>
        </w:rPr>
        <w:t>Докладването по ал.2</w:t>
      </w:r>
      <w:r w:rsidRPr="004023A4">
        <w:rPr>
          <w:rFonts w:ascii="Book Antiqua" w:hAnsi="Book Antiqua"/>
          <w:b/>
          <w:bCs/>
        </w:rPr>
        <w:t xml:space="preserve"> </w:t>
      </w:r>
      <w:r w:rsidRPr="004023A4">
        <w:rPr>
          <w:rFonts w:ascii="Book Antiqua" w:hAnsi="Book Antiqua"/>
        </w:rPr>
        <w:t>се извършва писмено,</w:t>
      </w:r>
      <w:r w:rsidRPr="004023A4">
        <w:rPr>
          <w:rFonts w:ascii="Book Antiqua" w:hAnsi="Book Antiqua"/>
          <w:b/>
          <w:bCs/>
        </w:rPr>
        <w:t xml:space="preserve"> </w:t>
      </w:r>
      <w:r w:rsidRPr="004023A4">
        <w:rPr>
          <w:rFonts w:ascii="Book Antiqua" w:hAnsi="Book Antiqua"/>
        </w:rPr>
        <w:t xml:space="preserve">по установения за </w:t>
      </w:r>
      <w:r w:rsidR="00655063">
        <w:rPr>
          <w:rFonts w:ascii="Book Antiqua" w:hAnsi="Book Antiqua"/>
        </w:rPr>
        <w:t>ОУ“Христо Ботев“с.Камбурово</w:t>
      </w:r>
      <w:r w:rsidRPr="004023A4">
        <w:rPr>
          <w:rFonts w:ascii="Book Antiqua" w:hAnsi="Book Antiqua"/>
        </w:rPr>
        <w:t xml:space="preserve"> ред</w:t>
      </w:r>
      <w:r w:rsidRPr="004023A4">
        <w:rPr>
          <w:rFonts w:ascii="Book Antiqua" w:hAnsi="Book Antiqua"/>
          <w:b/>
          <w:bCs/>
        </w:rPr>
        <w:t xml:space="preserve">  и </w:t>
      </w:r>
      <w:r w:rsidRPr="004023A4">
        <w:rPr>
          <w:rFonts w:ascii="Book Antiqua" w:hAnsi="Book Antiqua"/>
        </w:rPr>
        <w:t xml:space="preserve">форма, с изключение на случаите регламентирани в чл.12, ал.3. </w:t>
      </w:r>
    </w:p>
    <w:p w14:paraId="3F3A5D46" w14:textId="77777777" w:rsidR="00B952F4" w:rsidRPr="004023A4" w:rsidRDefault="00B952F4" w:rsidP="00B952F4">
      <w:pPr>
        <w:widowControl w:val="0"/>
        <w:autoSpaceDE w:val="0"/>
        <w:autoSpaceDN w:val="0"/>
        <w:adjustRightInd w:val="0"/>
        <w:spacing w:after="0" w:line="58" w:lineRule="exact"/>
        <w:rPr>
          <w:rFonts w:ascii="Book Antiqua" w:hAnsi="Book Antiqua"/>
        </w:rPr>
      </w:pPr>
    </w:p>
    <w:p w14:paraId="3D192776" w14:textId="77777777" w:rsidR="00B952F4" w:rsidRPr="004023A4" w:rsidRDefault="00B952F4" w:rsidP="00B952F4">
      <w:pPr>
        <w:widowControl w:val="0"/>
        <w:overflowPunct w:val="0"/>
        <w:autoSpaceDE w:val="0"/>
        <w:autoSpaceDN w:val="0"/>
        <w:adjustRightInd w:val="0"/>
        <w:spacing w:after="0" w:line="214" w:lineRule="auto"/>
        <w:ind w:left="4" w:firstLine="768"/>
        <w:rPr>
          <w:rFonts w:ascii="Book Antiqua" w:hAnsi="Book Antiqua"/>
        </w:rPr>
      </w:pPr>
      <w:r w:rsidRPr="004023A4">
        <w:rPr>
          <w:rFonts w:ascii="Book Antiqua" w:hAnsi="Book Antiqua"/>
          <w:b/>
          <w:bCs/>
        </w:rPr>
        <w:t xml:space="preserve">Чл.14.(1) </w:t>
      </w:r>
      <w:r w:rsidRPr="004023A4">
        <w:rPr>
          <w:rFonts w:ascii="Book Antiqua" w:hAnsi="Book Antiqua"/>
        </w:rPr>
        <w:t>Съобразно резултатите от извършения преглед и проверка на твърденията и</w:t>
      </w:r>
      <w:r w:rsidRPr="004023A4">
        <w:rPr>
          <w:rFonts w:ascii="Book Antiqua" w:hAnsi="Book Antiqua"/>
          <w:b/>
          <w:bCs/>
        </w:rPr>
        <w:t xml:space="preserve"> </w:t>
      </w:r>
      <w:r w:rsidRPr="004023A4">
        <w:rPr>
          <w:rFonts w:ascii="Book Antiqua" w:hAnsi="Book Antiqua"/>
        </w:rPr>
        <w:t xml:space="preserve">фактите, в доклада си </w:t>
      </w:r>
      <w:r w:rsidR="00655063">
        <w:rPr>
          <w:rFonts w:ascii="Book Antiqua" w:hAnsi="Book Antiqua"/>
        </w:rPr>
        <w:t xml:space="preserve">главен учител или зам.директор </w:t>
      </w:r>
      <w:r w:rsidRPr="004023A4">
        <w:rPr>
          <w:rFonts w:ascii="Book Antiqua" w:hAnsi="Book Antiqua"/>
        </w:rPr>
        <w:t xml:space="preserve"> предлагат:</w:t>
      </w:r>
    </w:p>
    <w:p w14:paraId="090BBC54" w14:textId="77777777" w:rsidR="00B952F4" w:rsidRPr="004023A4" w:rsidRDefault="00B952F4" w:rsidP="00B952F4">
      <w:pPr>
        <w:widowControl w:val="0"/>
        <w:autoSpaceDE w:val="0"/>
        <w:autoSpaceDN w:val="0"/>
        <w:adjustRightInd w:val="0"/>
        <w:spacing w:after="0" w:line="60" w:lineRule="exact"/>
        <w:rPr>
          <w:rFonts w:ascii="Book Antiqua" w:hAnsi="Book Antiqua"/>
        </w:rPr>
      </w:pPr>
    </w:p>
    <w:p w14:paraId="2244898E" w14:textId="77777777" w:rsidR="00B952F4" w:rsidRPr="004023A4" w:rsidRDefault="00B952F4" w:rsidP="00B952F4">
      <w:pPr>
        <w:widowControl w:val="0"/>
        <w:numPr>
          <w:ilvl w:val="0"/>
          <w:numId w:val="5"/>
        </w:numPr>
        <w:tabs>
          <w:tab w:val="clear" w:pos="720"/>
          <w:tab w:val="num" w:pos="1199"/>
        </w:tabs>
        <w:overflowPunct w:val="0"/>
        <w:autoSpaceDE w:val="0"/>
        <w:autoSpaceDN w:val="0"/>
        <w:adjustRightInd w:val="0"/>
        <w:spacing w:after="0" w:line="214" w:lineRule="auto"/>
        <w:ind w:left="4" w:right="20" w:firstLine="824"/>
        <w:jc w:val="both"/>
        <w:rPr>
          <w:rFonts w:ascii="Book Antiqua" w:hAnsi="Book Antiqua"/>
          <w:b/>
          <w:bCs/>
        </w:rPr>
      </w:pPr>
      <w:r w:rsidRPr="004023A4">
        <w:rPr>
          <w:rFonts w:ascii="Book Antiqua" w:hAnsi="Book Antiqua"/>
        </w:rPr>
        <w:t xml:space="preserve">изпращане на сигнала, ведно със събраната документация по случая на съответната институция/дирекция, компетентна за неговото разглеждане; </w:t>
      </w:r>
    </w:p>
    <w:p w14:paraId="3A5DD86A" w14:textId="77777777" w:rsidR="00B952F4" w:rsidRPr="004023A4" w:rsidRDefault="00B952F4" w:rsidP="00B952F4">
      <w:pPr>
        <w:widowControl w:val="0"/>
        <w:numPr>
          <w:ilvl w:val="0"/>
          <w:numId w:val="5"/>
        </w:numPr>
        <w:tabs>
          <w:tab w:val="clear" w:pos="720"/>
          <w:tab w:val="num" w:pos="1170"/>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изискване на допълнителни документи, информация и становища от </w:t>
      </w:r>
      <w:r w:rsidRPr="004023A4">
        <w:rPr>
          <w:rFonts w:ascii="Book Antiqua" w:hAnsi="Book Antiqua"/>
        </w:rPr>
        <w:lastRenderedPageBreak/>
        <w:t xml:space="preserve">съответната институция/дирекция, разполагаща с такива; </w:t>
      </w:r>
    </w:p>
    <w:p w14:paraId="3D442D74" w14:textId="77777777" w:rsidR="00B952F4" w:rsidRPr="004023A4" w:rsidRDefault="00B952F4" w:rsidP="00B952F4">
      <w:pPr>
        <w:widowControl w:val="0"/>
        <w:numPr>
          <w:ilvl w:val="0"/>
          <w:numId w:val="5"/>
        </w:numPr>
        <w:tabs>
          <w:tab w:val="clear" w:pos="720"/>
          <w:tab w:val="num" w:pos="1184"/>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незабавно изпращане на сигнала на съответните органи за разследване – прокуратура, следствие, дознание и др.; </w:t>
      </w:r>
    </w:p>
    <w:p w14:paraId="7B9097E6" w14:textId="77777777" w:rsidR="00B952F4" w:rsidRPr="004023A4" w:rsidRDefault="00B952F4" w:rsidP="00B952F4">
      <w:pPr>
        <w:widowControl w:val="0"/>
        <w:autoSpaceDE w:val="0"/>
        <w:autoSpaceDN w:val="0"/>
        <w:adjustRightInd w:val="0"/>
        <w:spacing w:after="0" w:line="59" w:lineRule="exact"/>
        <w:rPr>
          <w:rFonts w:ascii="Book Antiqua" w:hAnsi="Book Antiqua"/>
          <w:b/>
          <w:bCs/>
        </w:rPr>
      </w:pPr>
    </w:p>
    <w:p w14:paraId="75204DCF" w14:textId="77777777" w:rsidR="00B952F4" w:rsidRPr="004023A4" w:rsidRDefault="00B952F4" w:rsidP="00B952F4">
      <w:pPr>
        <w:widowControl w:val="0"/>
        <w:numPr>
          <w:ilvl w:val="0"/>
          <w:numId w:val="5"/>
        </w:numPr>
        <w:tabs>
          <w:tab w:val="clear" w:pos="720"/>
          <w:tab w:val="num" w:pos="1144"/>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извършване на други необходими действия, с оглед създалата се фактическа обстановка. </w:t>
      </w:r>
    </w:p>
    <w:p w14:paraId="7355F6C2" w14:textId="77777777" w:rsidR="00B952F4" w:rsidRPr="004023A4" w:rsidRDefault="00B952F4" w:rsidP="00B952F4">
      <w:pPr>
        <w:widowControl w:val="0"/>
        <w:overflowPunct w:val="0"/>
        <w:autoSpaceDE w:val="0"/>
        <w:autoSpaceDN w:val="0"/>
        <w:adjustRightInd w:val="0"/>
        <w:spacing w:after="0" w:line="227" w:lineRule="auto"/>
        <w:ind w:left="4" w:firstLine="828"/>
        <w:jc w:val="both"/>
        <w:rPr>
          <w:rFonts w:ascii="Book Antiqua" w:hAnsi="Book Antiqua"/>
          <w:b/>
          <w:bCs/>
        </w:rPr>
      </w:pPr>
      <w:r w:rsidRPr="004023A4">
        <w:rPr>
          <w:rFonts w:ascii="Book Antiqua" w:hAnsi="Book Antiqua"/>
          <w:b/>
          <w:bCs/>
        </w:rPr>
        <w:t xml:space="preserve">(2) </w:t>
      </w:r>
      <w:r w:rsidRPr="004023A4">
        <w:rPr>
          <w:rFonts w:ascii="Book Antiqua" w:hAnsi="Book Antiqua"/>
        </w:rPr>
        <w:t xml:space="preserve">След одобряване на направените предложения от Директора, заместник директорите и </w:t>
      </w:r>
      <w:r w:rsidR="00655063">
        <w:rPr>
          <w:rFonts w:ascii="Book Antiqua" w:hAnsi="Book Antiqua"/>
        </w:rPr>
        <w:t xml:space="preserve">главен учител </w:t>
      </w:r>
      <w:r w:rsidRPr="004023A4">
        <w:rPr>
          <w:rFonts w:ascii="Book Antiqua" w:hAnsi="Book Antiqua"/>
        </w:rPr>
        <w:t xml:space="preserve"> в </w:t>
      </w:r>
      <w:r w:rsidR="00655063">
        <w:rPr>
          <w:rFonts w:ascii="Book Antiqua" w:hAnsi="Book Antiqua"/>
        </w:rPr>
        <w:t>ОУ“Христо Ботев“с.Камбурово</w:t>
      </w:r>
      <w:r w:rsidRPr="004023A4">
        <w:rPr>
          <w:rFonts w:ascii="Book Antiqua" w:hAnsi="Book Antiqua"/>
        </w:rPr>
        <w:t xml:space="preserve"> са длъжни да предприемат незабавни действия за изпълнението им. </w:t>
      </w:r>
    </w:p>
    <w:p w14:paraId="43E8545B" w14:textId="77777777" w:rsidR="00B952F4" w:rsidRPr="004023A4" w:rsidRDefault="00B952F4" w:rsidP="00B952F4">
      <w:pPr>
        <w:widowControl w:val="0"/>
        <w:overflowPunct w:val="0"/>
        <w:autoSpaceDE w:val="0"/>
        <w:autoSpaceDN w:val="0"/>
        <w:adjustRightInd w:val="0"/>
        <w:spacing w:after="0" w:line="227" w:lineRule="auto"/>
        <w:ind w:left="4" w:firstLine="828"/>
        <w:jc w:val="both"/>
        <w:rPr>
          <w:rFonts w:ascii="Book Antiqua" w:hAnsi="Book Antiqua"/>
          <w:b/>
          <w:bCs/>
        </w:rPr>
      </w:pPr>
      <w:r w:rsidRPr="004023A4">
        <w:rPr>
          <w:rFonts w:ascii="Book Antiqua" w:hAnsi="Book Antiqua"/>
          <w:b/>
          <w:bCs/>
        </w:rPr>
        <w:t xml:space="preserve">Чл.15. </w:t>
      </w:r>
      <w:r w:rsidRPr="004023A4">
        <w:rPr>
          <w:rFonts w:ascii="Book Antiqua" w:hAnsi="Book Antiqua"/>
        </w:rPr>
        <w:t>При наличие на изискване на информация,</w:t>
      </w:r>
      <w:r w:rsidRPr="004023A4">
        <w:rPr>
          <w:rFonts w:ascii="Book Antiqua" w:hAnsi="Book Antiqua"/>
          <w:b/>
          <w:bCs/>
        </w:rPr>
        <w:t xml:space="preserve"> </w:t>
      </w:r>
      <w:r w:rsidRPr="004023A4">
        <w:rPr>
          <w:rFonts w:ascii="Book Antiqua" w:hAnsi="Book Antiqua"/>
        </w:rPr>
        <w:t>документи,</w:t>
      </w:r>
      <w:r w:rsidRPr="004023A4">
        <w:rPr>
          <w:rFonts w:ascii="Book Antiqua" w:hAnsi="Book Antiqua"/>
          <w:b/>
          <w:bCs/>
        </w:rPr>
        <w:t xml:space="preserve"> </w:t>
      </w:r>
      <w:r w:rsidRPr="004023A4">
        <w:rPr>
          <w:rFonts w:ascii="Book Antiqua" w:hAnsi="Book Antiqua"/>
        </w:rPr>
        <w:t>обяснения,</w:t>
      </w:r>
      <w:r w:rsidRPr="004023A4">
        <w:rPr>
          <w:rFonts w:ascii="Book Antiqua" w:hAnsi="Book Antiqua"/>
          <w:b/>
          <w:bCs/>
        </w:rPr>
        <w:t xml:space="preserve"> </w:t>
      </w:r>
      <w:r w:rsidRPr="004023A4">
        <w:rPr>
          <w:rFonts w:ascii="Book Antiqua" w:hAnsi="Book Antiqua"/>
        </w:rPr>
        <w:t>становища</w:t>
      </w:r>
      <w:r w:rsidRPr="004023A4">
        <w:rPr>
          <w:rFonts w:ascii="Book Antiqua" w:hAnsi="Book Antiqua"/>
          <w:b/>
          <w:bCs/>
        </w:rPr>
        <w:t xml:space="preserve"> </w:t>
      </w:r>
      <w:r w:rsidRPr="004023A4">
        <w:rPr>
          <w:rFonts w:ascii="Book Antiqua" w:hAnsi="Book Antiqua"/>
        </w:rPr>
        <w:t xml:space="preserve">или друго запитване по случая от съответната институция на изпълнителната, законодателната или съдебната власт, Директора, заместник директорите и </w:t>
      </w:r>
      <w:r w:rsidR="00655063">
        <w:rPr>
          <w:rFonts w:ascii="Book Antiqua" w:hAnsi="Book Antiqua"/>
        </w:rPr>
        <w:t xml:space="preserve">главния учител в </w:t>
      </w:r>
      <w:r w:rsidRPr="004023A4">
        <w:rPr>
          <w:rFonts w:ascii="Book Antiqua" w:hAnsi="Book Antiqua"/>
        </w:rPr>
        <w:t xml:space="preserve"> </w:t>
      </w:r>
      <w:r w:rsidR="00655063">
        <w:rPr>
          <w:rFonts w:ascii="Book Antiqua" w:hAnsi="Book Antiqua"/>
        </w:rPr>
        <w:t xml:space="preserve">ОУ“Христо Ботев“с.Камбурово </w:t>
      </w:r>
      <w:r w:rsidRPr="004023A4">
        <w:rPr>
          <w:rFonts w:ascii="Book Antiqua" w:hAnsi="Book Antiqua"/>
        </w:rPr>
        <w:t xml:space="preserve">са длъжни да сътрудничат своевременно. </w:t>
      </w:r>
    </w:p>
    <w:p w14:paraId="42F905D8" w14:textId="77777777" w:rsidR="00B952F4" w:rsidRPr="004023A4" w:rsidRDefault="00B952F4" w:rsidP="00B952F4">
      <w:pPr>
        <w:widowControl w:val="0"/>
        <w:overflowPunct w:val="0"/>
        <w:autoSpaceDE w:val="0"/>
        <w:autoSpaceDN w:val="0"/>
        <w:adjustRightInd w:val="0"/>
        <w:spacing w:after="0" w:line="223" w:lineRule="auto"/>
        <w:ind w:left="4" w:firstLine="828"/>
        <w:jc w:val="both"/>
        <w:rPr>
          <w:rFonts w:ascii="Book Antiqua" w:hAnsi="Book Antiqua"/>
          <w:b/>
          <w:bCs/>
        </w:rPr>
      </w:pPr>
      <w:r w:rsidRPr="004023A4">
        <w:rPr>
          <w:rFonts w:ascii="Book Antiqua" w:hAnsi="Book Antiqua"/>
          <w:b/>
          <w:bCs/>
        </w:rPr>
        <w:t xml:space="preserve">Чл.16. </w:t>
      </w:r>
      <w:r w:rsidRPr="004023A4">
        <w:rPr>
          <w:rFonts w:ascii="Book Antiqua" w:hAnsi="Book Antiqua"/>
        </w:rPr>
        <w:t>Процедурата за докладване по предходните членове се прилага във всички</w:t>
      </w:r>
      <w:r w:rsidRPr="004023A4">
        <w:rPr>
          <w:rFonts w:ascii="Book Antiqua" w:hAnsi="Book Antiqua"/>
          <w:b/>
          <w:bCs/>
        </w:rPr>
        <w:t xml:space="preserve"> </w:t>
      </w:r>
      <w:r w:rsidRPr="004023A4">
        <w:rPr>
          <w:rFonts w:ascii="Book Antiqua" w:hAnsi="Book Antiqua"/>
        </w:rPr>
        <w:t xml:space="preserve">случаи на откриване/установяване и/или наличие на информация за корупция, корупционни прояви, измами, нередности, злоупотреби, грешки и др., с изключение на: </w:t>
      </w:r>
    </w:p>
    <w:p w14:paraId="666200B0" w14:textId="77777777" w:rsidR="00B952F4" w:rsidRPr="004023A4" w:rsidRDefault="00B952F4" w:rsidP="00B952F4">
      <w:pPr>
        <w:widowControl w:val="0"/>
        <w:numPr>
          <w:ilvl w:val="0"/>
          <w:numId w:val="6"/>
        </w:numPr>
        <w:tabs>
          <w:tab w:val="clear" w:pos="720"/>
          <w:tab w:val="num" w:pos="1127"/>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постъпили в </w:t>
      </w:r>
      <w:r w:rsidR="00655063">
        <w:rPr>
          <w:rFonts w:ascii="Book Antiqua" w:hAnsi="Book Antiqua"/>
        </w:rPr>
        <w:t>ОУ“Христо Ботев“с.Камбурово</w:t>
      </w:r>
      <w:r w:rsidRPr="004023A4">
        <w:rPr>
          <w:rFonts w:ascii="Book Antiqua" w:hAnsi="Book Antiqua"/>
        </w:rPr>
        <w:t xml:space="preserve"> сигнали, съдържащи твърдения в тази посока, за които се спазват разпоредбите на чл.10 от настоящите Вътрешните правила; </w:t>
      </w:r>
    </w:p>
    <w:p w14:paraId="58C15C3E" w14:textId="77777777" w:rsidR="00B952F4" w:rsidRPr="004023A4" w:rsidRDefault="00B952F4" w:rsidP="00B952F4">
      <w:pPr>
        <w:widowControl w:val="0"/>
        <w:numPr>
          <w:ilvl w:val="0"/>
          <w:numId w:val="6"/>
        </w:numPr>
        <w:tabs>
          <w:tab w:val="clear" w:pos="720"/>
          <w:tab w:val="num" w:pos="1110"/>
        </w:tabs>
        <w:overflowPunct w:val="0"/>
        <w:autoSpaceDE w:val="0"/>
        <w:autoSpaceDN w:val="0"/>
        <w:adjustRightInd w:val="0"/>
        <w:spacing w:after="0" w:line="227" w:lineRule="auto"/>
        <w:ind w:left="4" w:right="20" w:firstLine="824"/>
        <w:jc w:val="both"/>
        <w:rPr>
          <w:rFonts w:ascii="Book Antiqua" w:hAnsi="Book Antiqua"/>
          <w:b/>
          <w:bCs/>
        </w:rPr>
      </w:pPr>
      <w:r w:rsidRPr="004023A4">
        <w:rPr>
          <w:rFonts w:ascii="Book Antiqua" w:hAnsi="Book Antiqua"/>
        </w:rPr>
        <w:t xml:space="preserve">постъпили в </w:t>
      </w:r>
      <w:r w:rsidR="00655063">
        <w:rPr>
          <w:rFonts w:ascii="Book Antiqua" w:hAnsi="Book Antiqua"/>
        </w:rPr>
        <w:t>ОУ“Христо Ботев“с.Камбурово</w:t>
      </w:r>
      <w:r w:rsidRPr="004023A4">
        <w:rPr>
          <w:rFonts w:ascii="Book Antiqua" w:hAnsi="Book Antiqua"/>
        </w:rPr>
        <w:t xml:space="preserve"> сигнали, съдържащи твърдения в тази посока и за които се прилагат специфични процедури за администриране и докладване на нередности и измами при усвояване и управление на средства от Европейския съюз и от други национални  фондове и програми. </w:t>
      </w:r>
    </w:p>
    <w:p w14:paraId="0CFC9D7A" w14:textId="77777777" w:rsidR="00B952F4" w:rsidRPr="004023A4" w:rsidRDefault="00B952F4" w:rsidP="00B952F4">
      <w:pPr>
        <w:widowControl w:val="0"/>
        <w:overflowPunct w:val="0"/>
        <w:autoSpaceDE w:val="0"/>
        <w:autoSpaceDN w:val="0"/>
        <w:adjustRightInd w:val="0"/>
        <w:spacing w:after="0" w:line="223" w:lineRule="auto"/>
        <w:ind w:left="4" w:firstLine="840"/>
        <w:jc w:val="both"/>
        <w:rPr>
          <w:rFonts w:ascii="Book Antiqua" w:hAnsi="Book Antiqua"/>
          <w:b/>
          <w:bCs/>
        </w:rPr>
      </w:pPr>
      <w:r w:rsidRPr="004023A4">
        <w:rPr>
          <w:rFonts w:ascii="Book Antiqua" w:hAnsi="Book Antiqua"/>
          <w:b/>
          <w:bCs/>
        </w:rPr>
        <w:t xml:space="preserve">Чл.17.(1) </w:t>
      </w:r>
      <w:r w:rsidRPr="004023A4">
        <w:rPr>
          <w:rFonts w:ascii="Book Antiqua" w:hAnsi="Book Antiqua"/>
        </w:rPr>
        <w:t>Директора е</w:t>
      </w:r>
      <w:r w:rsidRPr="004023A4">
        <w:rPr>
          <w:rFonts w:ascii="Book Antiqua" w:hAnsi="Book Antiqua"/>
          <w:b/>
          <w:bCs/>
        </w:rPr>
        <w:t xml:space="preserve"> </w:t>
      </w:r>
      <w:r w:rsidRPr="004023A4">
        <w:rPr>
          <w:rFonts w:ascii="Book Antiqua" w:hAnsi="Book Antiqua"/>
        </w:rPr>
        <w:t>длъж</w:t>
      </w:r>
      <w:r w:rsidR="00655063">
        <w:rPr>
          <w:rFonts w:ascii="Book Antiqua" w:hAnsi="Book Antiqua"/>
        </w:rPr>
        <w:t>ен</w:t>
      </w:r>
      <w:r w:rsidRPr="004023A4">
        <w:rPr>
          <w:rFonts w:ascii="Book Antiqua" w:hAnsi="Book Antiqua"/>
        </w:rPr>
        <w:t xml:space="preserve"> на всяко полугодие да представят доклад пред ОС съдържащ: </w:t>
      </w:r>
    </w:p>
    <w:p w14:paraId="52321AD3" w14:textId="77777777" w:rsidR="00B952F4" w:rsidRPr="004023A4" w:rsidRDefault="00B952F4" w:rsidP="00B952F4">
      <w:pPr>
        <w:widowControl w:val="0"/>
        <w:autoSpaceDE w:val="0"/>
        <w:autoSpaceDN w:val="0"/>
        <w:adjustRightInd w:val="0"/>
        <w:spacing w:after="0" w:line="59" w:lineRule="exact"/>
        <w:rPr>
          <w:rFonts w:ascii="Book Antiqua" w:hAnsi="Book Antiqua"/>
        </w:rPr>
      </w:pPr>
    </w:p>
    <w:p w14:paraId="673BF1C2" w14:textId="77777777" w:rsidR="00B952F4" w:rsidRPr="004023A4" w:rsidRDefault="00B952F4" w:rsidP="00B952F4">
      <w:pPr>
        <w:widowControl w:val="0"/>
        <w:numPr>
          <w:ilvl w:val="1"/>
          <w:numId w:val="7"/>
        </w:numPr>
        <w:tabs>
          <w:tab w:val="clear" w:pos="1440"/>
          <w:tab w:val="num" w:pos="1194"/>
        </w:tabs>
        <w:overflowPunct w:val="0"/>
        <w:autoSpaceDE w:val="0"/>
        <w:autoSpaceDN w:val="0"/>
        <w:adjustRightInd w:val="0"/>
        <w:spacing w:after="0" w:line="214" w:lineRule="auto"/>
        <w:ind w:left="4" w:firstLine="824"/>
        <w:jc w:val="both"/>
        <w:rPr>
          <w:rFonts w:ascii="Book Antiqua" w:hAnsi="Book Antiqua"/>
          <w:b/>
          <w:bCs/>
        </w:rPr>
      </w:pPr>
      <w:r w:rsidRPr="004023A4">
        <w:rPr>
          <w:rFonts w:ascii="Book Antiqua" w:hAnsi="Book Antiqua"/>
        </w:rPr>
        <w:t xml:space="preserve">отчет за извършеното от тях през съответните месеци в изпълнение на задълженията си по чл.8, ал.1 и ал.2; </w:t>
      </w:r>
    </w:p>
    <w:p w14:paraId="01B688E8" w14:textId="77777777" w:rsidR="00B952F4" w:rsidRPr="004023A4" w:rsidRDefault="00B952F4" w:rsidP="00B952F4">
      <w:pPr>
        <w:widowControl w:val="0"/>
        <w:numPr>
          <w:ilvl w:val="1"/>
          <w:numId w:val="7"/>
        </w:numPr>
        <w:tabs>
          <w:tab w:val="clear" w:pos="1440"/>
          <w:tab w:val="num" w:pos="1156"/>
        </w:tabs>
        <w:overflowPunct w:val="0"/>
        <w:autoSpaceDE w:val="0"/>
        <w:autoSpaceDN w:val="0"/>
        <w:adjustRightInd w:val="0"/>
        <w:spacing w:after="0" w:line="227" w:lineRule="auto"/>
        <w:ind w:left="4" w:firstLine="824"/>
        <w:jc w:val="both"/>
        <w:rPr>
          <w:rFonts w:ascii="Book Antiqua" w:hAnsi="Book Antiqua"/>
          <w:b/>
          <w:bCs/>
        </w:rPr>
      </w:pPr>
      <w:r w:rsidRPr="004023A4">
        <w:rPr>
          <w:rFonts w:ascii="Book Antiqua" w:hAnsi="Book Antiqua"/>
        </w:rPr>
        <w:t xml:space="preserve">информация, относно броя на постъпилите в поверените им дирекции/звена сигнали, съдържащи твърдения за наличие на корупция, корупционни прояви и/или конфликт на интереси, предприетите действия по тях, резултатите от евентуално направените прегледи и проверки и изразените предложения; </w:t>
      </w:r>
    </w:p>
    <w:p w14:paraId="52AECF32" w14:textId="77777777" w:rsidR="00B952F4" w:rsidRPr="004023A4" w:rsidRDefault="00B952F4" w:rsidP="00B952F4">
      <w:pPr>
        <w:widowControl w:val="0"/>
        <w:numPr>
          <w:ilvl w:val="1"/>
          <w:numId w:val="7"/>
        </w:numPr>
        <w:tabs>
          <w:tab w:val="clear" w:pos="1440"/>
          <w:tab w:val="num" w:pos="1156"/>
        </w:tabs>
        <w:overflowPunct w:val="0"/>
        <w:autoSpaceDE w:val="0"/>
        <w:autoSpaceDN w:val="0"/>
        <w:adjustRightInd w:val="0"/>
        <w:spacing w:after="0" w:line="223" w:lineRule="auto"/>
        <w:ind w:left="4" w:firstLine="824"/>
        <w:jc w:val="both"/>
        <w:rPr>
          <w:rFonts w:ascii="Book Antiqua" w:hAnsi="Book Antiqua"/>
          <w:b/>
          <w:bCs/>
        </w:rPr>
      </w:pPr>
      <w:r w:rsidRPr="004023A4">
        <w:rPr>
          <w:rFonts w:ascii="Book Antiqua" w:hAnsi="Book Antiqua"/>
        </w:rPr>
        <w:t>информация, относно броя на постъпилите сигнали, съдържащи твърдения за измами, нередности, злоупотреби, грешки и др., предприетите действия по тях, резултатите от евентуално направените прегледи и проверки изразените предложения;</w:t>
      </w:r>
    </w:p>
    <w:p w14:paraId="174FA3BC" w14:textId="77777777" w:rsidR="00B952F4" w:rsidRPr="004023A4" w:rsidRDefault="00B952F4" w:rsidP="00B952F4">
      <w:pPr>
        <w:widowControl w:val="0"/>
        <w:overflowPunct w:val="0"/>
        <w:autoSpaceDE w:val="0"/>
        <w:autoSpaceDN w:val="0"/>
        <w:adjustRightInd w:val="0"/>
        <w:spacing w:after="0" w:line="223" w:lineRule="auto"/>
        <w:ind w:firstLine="828"/>
        <w:jc w:val="both"/>
        <w:rPr>
          <w:rFonts w:ascii="Book Antiqua" w:hAnsi="Book Antiqua"/>
        </w:rPr>
      </w:pPr>
      <w:bookmarkStart w:id="2" w:name="page5"/>
      <w:bookmarkEnd w:id="2"/>
      <w:r w:rsidRPr="004023A4">
        <w:rPr>
          <w:rFonts w:ascii="Book Antiqua" w:hAnsi="Book Antiqua"/>
          <w:b/>
          <w:bCs/>
        </w:rPr>
        <w:t xml:space="preserve">4. </w:t>
      </w:r>
      <w:r w:rsidRPr="004023A4">
        <w:rPr>
          <w:rFonts w:ascii="Book Antiqua" w:hAnsi="Book Antiqua"/>
        </w:rPr>
        <w:t>информация,</w:t>
      </w:r>
      <w:r w:rsidRPr="004023A4">
        <w:rPr>
          <w:rFonts w:ascii="Book Antiqua" w:hAnsi="Book Antiqua"/>
          <w:b/>
          <w:bCs/>
        </w:rPr>
        <w:t xml:space="preserve"> </w:t>
      </w:r>
      <w:r w:rsidRPr="004023A4">
        <w:rPr>
          <w:rFonts w:ascii="Book Antiqua" w:hAnsi="Book Antiqua"/>
        </w:rPr>
        <w:t>относно предприети действия и резултатите от тях,</w:t>
      </w:r>
      <w:r w:rsidRPr="004023A4">
        <w:rPr>
          <w:rFonts w:ascii="Book Antiqua" w:hAnsi="Book Antiqua"/>
          <w:b/>
          <w:bCs/>
        </w:rPr>
        <w:t xml:space="preserve"> </w:t>
      </w:r>
      <w:r w:rsidRPr="004023A4">
        <w:rPr>
          <w:rFonts w:ascii="Book Antiqua" w:hAnsi="Book Antiqua"/>
        </w:rPr>
        <w:t>по повод</w:t>
      </w:r>
      <w:r w:rsidRPr="004023A4">
        <w:rPr>
          <w:rFonts w:ascii="Book Antiqua" w:hAnsi="Book Antiqua"/>
          <w:b/>
          <w:bCs/>
        </w:rPr>
        <w:t xml:space="preserve"> </w:t>
      </w:r>
      <w:r w:rsidRPr="004023A4">
        <w:rPr>
          <w:rFonts w:ascii="Book Antiqua" w:hAnsi="Book Antiqua"/>
        </w:rPr>
        <w:t>стартирали процедури на докладване по чл.12 и следващите от настоящите Вътрешни правила.</w:t>
      </w:r>
    </w:p>
    <w:p w14:paraId="6549235C" w14:textId="77777777" w:rsidR="00B952F4" w:rsidRPr="004023A4" w:rsidRDefault="00B952F4" w:rsidP="00B952F4">
      <w:pPr>
        <w:widowControl w:val="0"/>
        <w:numPr>
          <w:ilvl w:val="0"/>
          <w:numId w:val="8"/>
        </w:numPr>
        <w:tabs>
          <w:tab w:val="clear" w:pos="720"/>
          <w:tab w:val="num" w:pos="1154"/>
        </w:tabs>
        <w:overflowPunct w:val="0"/>
        <w:autoSpaceDE w:val="0"/>
        <w:autoSpaceDN w:val="0"/>
        <w:adjustRightInd w:val="0"/>
        <w:spacing w:after="0" w:line="214" w:lineRule="auto"/>
        <w:ind w:left="0" w:right="20" w:firstLine="764"/>
        <w:jc w:val="both"/>
        <w:rPr>
          <w:rFonts w:ascii="Book Antiqua" w:hAnsi="Book Antiqua"/>
          <w:b/>
          <w:bCs/>
        </w:rPr>
      </w:pPr>
      <w:r w:rsidRPr="004023A4">
        <w:rPr>
          <w:rFonts w:ascii="Book Antiqua" w:hAnsi="Book Antiqua"/>
        </w:rPr>
        <w:t xml:space="preserve">Докладът по ал.1 се представят в едномесечен срок от датата на изтичане на съответното полугодие. </w:t>
      </w:r>
    </w:p>
    <w:p w14:paraId="41DE65E0" w14:textId="77777777" w:rsidR="00B952F4" w:rsidRPr="004023A4" w:rsidRDefault="00B952F4" w:rsidP="00B952F4">
      <w:pPr>
        <w:widowControl w:val="0"/>
        <w:overflowPunct w:val="0"/>
        <w:autoSpaceDE w:val="0"/>
        <w:autoSpaceDN w:val="0"/>
        <w:adjustRightInd w:val="0"/>
        <w:spacing w:after="0" w:line="227" w:lineRule="auto"/>
        <w:ind w:firstLine="768"/>
        <w:jc w:val="both"/>
        <w:rPr>
          <w:rFonts w:ascii="Book Antiqua" w:hAnsi="Book Antiqua"/>
          <w:bCs/>
        </w:rPr>
      </w:pPr>
      <w:r w:rsidRPr="004023A4">
        <w:rPr>
          <w:rFonts w:ascii="Book Antiqua" w:hAnsi="Book Antiqua"/>
          <w:b/>
          <w:bCs/>
        </w:rPr>
        <w:t xml:space="preserve">Чл.18. </w:t>
      </w:r>
      <w:r w:rsidRPr="004023A4">
        <w:rPr>
          <w:rFonts w:ascii="Book Antiqua" w:hAnsi="Book Antiqua"/>
          <w:bCs/>
        </w:rPr>
        <w:t>ОС приема представените доклади и ги подлага на обсъждане. При необходимост ОС сезира Директора за предприетите от него мерки и предлага нови, ако същите не са изпълнили изискванията заложени в настоящия Правилник.</w:t>
      </w:r>
    </w:p>
    <w:p w14:paraId="0BF719F8" w14:textId="77777777" w:rsidR="00B952F4" w:rsidRPr="004023A4" w:rsidRDefault="00B952F4" w:rsidP="00B952F4">
      <w:pPr>
        <w:widowControl w:val="0"/>
        <w:overflowPunct w:val="0"/>
        <w:autoSpaceDE w:val="0"/>
        <w:autoSpaceDN w:val="0"/>
        <w:adjustRightInd w:val="0"/>
        <w:spacing w:after="0" w:line="223" w:lineRule="auto"/>
        <w:ind w:firstLine="780"/>
        <w:jc w:val="both"/>
        <w:rPr>
          <w:rFonts w:ascii="Book Antiqua" w:hAnsi="Book Antiqua"/>
          <w:b/>
          <w:bCs/>
        </w:rPr>
      </w:pPr>
      <w:r w:rsidRPr="004023A4">
        <w:rPr>
          <w:rFonts w:ascii="Book Antiqua" w:hAnsi="Book Antiqua"/>
          <w:b/>
          <w:bCs/>
        </w:rPr>
        <w:t xml:space="preserve">Чл.19.(1) </w:t>
      </w:r>
      <w:r w:rsidRPr="004023A4">
        <w:rPr>
          <w:rFonts w:ascii="Book Antiqua" w:hAnsi="Book Antiqua"/>
        </w:rPr>
        <w:t>Постъпилите по чл.18</w:t>
      </w:r>
      <w:r w:rsidRPr="004023A4">
        <w:rPr>
          <w:rFonts w:ascii="Book Antiqua" w:hAnsi="Book Antiqua"/>
          <w:b/>
          <w:bCs/>
        </w:rPr>
        <w:t xml:space="preserve"> </w:t>
      </w:r>
      <w:r w:rsidRPr="004023A4">
        <w:rPr>
          <w:rFonts w:ascii="Book Antiqua" w:hAnsi="Book Antiqua"/>
        </w:rPr>
        <w:t xml:space="preserve">доклади, с решение на ОС се публикуват на официалната Интернет страница на </w:t>
      </w:r>
      <w:r w:rsidR="00655063">
        <w:rPr>
          <w:rFonts w:ascii="Book Antiqua" w:hAnsi="Book Antiqua"/>
        </w:rPr>
        <w:t>ОУ“Христо Ботев“с.Камбурово</w:t>
      </w:r>
      <w:r w:rsidRPr="004023A4">
        <w:rPr>
          <w:rFonts w:ascii="Book Antiqua" w:hAnsi="Book Antiqua"/>
        </w:rPr>
        <w:t>.</w:t>
      </w:r>
    </w:p>
    <w:p w14:paraId="21ABFF89" w14:textId="77777777" w:rsidR="00B952F4" w:rsidRPr="004023A4" w:rsidRDefault="00B952F4" w:rsidP="00B952F4">
      <w:pPr>
        <w:widowControl w:val="0"/>
        <w:numPr>
          <w:ilvl w:val="1"/>
          <w:numId w:val="9"/>
        </w:numPr>
        <w:tabs>
          <w:tab w:val="clear" w:pos="1440"/>
          <w:tab w:val="num" w:pos="1238"/>
        </w:tabs>
        <w:overflowPunct w:val="0"/>
        <w:autoSpaceDE w:val="0"/>
        <w:autoSpaceDN w:val="0"/>
        <w:adjustRightInd w:val="0"/>
        <w:spacing w:after="0" w:line="227" w:lineRule="auto"/>
        <w:ind w:left="0" w:firstLine="776"/>
        <w:jc w:val="both"/>
        <w:rPr>
          <w:rFonts w:ascii="Book Antiqua" w:hAnsi="Book Antiqua"/>
          <w:b/>
          <w:bCs/>
        </w:rPr>
      </w:pPr>
      <w:r w:rsidRPr="004023A4">
        <w:rPr>
          <w:rFonts w:ascii="Book Antiqua" w:hAnsi="Book Antiqua"/>
        </w:rPr>
        <w:t>Публикуваната по предходната алинея информация, съдържа данни и за постъпилите и разгледани от Директора сигнали.</w:t>
      </w:r>
    </w:p>
    <w:p w14:paraId="5E76E656" w14:textId="77777777" w:rsidR="00B952F4" w:rsidRPr="004023A4" w:rsidRDefault="00B952F4" w:rsidP="00B952F4">
      <w:pPr>
        <w:widowControl w:val="0"/>
        <w:numPr>
          <w:ilvl w:val="0"/>
          <w:numId w:val="9"/>
        </w:numPr>
        <w:tabs>
          <w:tab w:val="clear" w:pos="720"/>
          <w:tab w:val="num" w:pos="1130"/>
        </w:tabs>
        <w:overflowPunct w:val="0"/>
        <w:autoSpaceDE w:val="0"/>
        <w:autoSpaceDN w:val="0"/>
        <w:adjustRightInd w:val="0"/>
        <w:spacing w:after="0" w:line="214" w:lineRule="auto"/>
        <w:ind w:left="0" w:right="20" w:firstLine="764"/>
        <w:jc w:val="both"/>
        <w:rPr>
          <w:rFonts w:ascii="Book Antiqua" w:hAnsi="Book Antiqua"/>
          <w:b/>
          <w:bCs/>
        </w:rPr>
      </w:pPr>
      <w:r w:rsidRPr="004023A4">
        <w:rPr>
          <w:rFonts w:ascii="Book Antiqua" w:hAnsi="Book Antiqua"/>
        </w:rPr>
        <w:t>Информацията по ал.2 се публикува до 10 дни, при наличие за решение от страна на ОС.</w:t>
      </w:r>
    </w:p>
    <w:p w14:paraId="126F5A98" w14:textId="77777777" w:rsidR="00B952F4" w:rsidRPr="004023A4" w:rsidRDefault="00B952F4" w:rsidP="00B952F4">
      <w:pPr>
        <w:widowControl w:val="0"/>
        <w:autoSpaceDE w:val="0"/>
        <w:autoSpaceDN w:val="0"/>
        <w:adjustRightInd w:val="0"/>
        <w:spacing w:after="0" w:line="283" w:lineRule="exact"/>
        <w:rPr>
          <w:rFonts w:ascii="Book Antiqua" w:hAnsi="Book Antiqua"/>
        </w:rPr>
      </w:pPr>
    </w:p>
    <w:p w14:paraId="54F33B88" w14:textId="77777777" w:rsidR="00B952F4" w:rsidRPr="00FD1734" w:rsidRDefault="00B952F4" w:rsidP="00B952F4">
      <w:pPr>
        <w:pStyle w:val="2"/>
        <w:jc w:val="center"/>
        <w:rPr>
          <w:rFonts w:ascii="Book Antiqua" w:hAnsi="Book Antiqua"/>
          <w:color w:val="auto"/>
        </w:rPr>
      </w:pPr>
      <w:r w:rsidRPr="00FD1734">
        <w:rPr>
          <w:rFonts w:ascii="Book Antiqua" w:hAnsi="Book Antiqua"/>
          <w:color w:val="auto"/>
        </w:rPr>
        <w:lastRenderedPageBreak/>
        <w:t>Раздел ІІ “Процедури по огласяване и публичност”</w:t>
      </w:r>
    </w:p>
    <w:p w14:paraId="123FA0BC" w14:textId="77777777" w:rsidR="00B952F4" w:rsidRPr="004023A4" w:rsidRDefault="00B952F4" w:rsidP="00B952F4">
      <w:pPr>
        <w:widowControl w:val="0"/>
        <w:autoSpaceDE w:val="0"/>
        <w:autoSpaceDN w:val="0"/>
        <w:adjustRightInd w:val="0"/>
        <w:spacing w:after="0" w:line="329" w:lineRule="exact"/>
        <w:rPr>
          <w:rFonts w:ascii="Book Antiqua" w:hAnsi="Book Antiqua"/>
        </w:rPr>
      </w:pPr>
    </w:p>
    <w:p w14:paraId="2E05F4FC" w14:textId="77777777" w:rsidR="00B952F4" w:rsidRPr="004023A4" w:rsidRDefault="00B952F4" w:rsidP="00B952F4">
      <w:pPr>
        <w:widowControl w:val="0"/>
        <w:overflowPunct w:val="0"/>
        <w:autoSpaceDE w:val="0"/>
        <w:autoSpaceDN w:val="0"/>
        <w:adjustRightInd w:val="0"/>
        <w:spacing w:after="0" w:line="229" w:lineRule="auto"/>
        <w:ind w:firstLine="720"/>
        <w:jc w:val="both"/>
        <w:rPr>
          <w:rFonts w:ascii="Book Antiqua" w:hAnsi="Book Antiqua"/>
        </w:rPr>
      </w:pPr>
      <w:r w:rsidRPr="004023A4">
        <w:rPr>
          <w:rFonts w:ascii="Book Antiqua" w:hAnsi="Book Antiqua"/>
          <w:b/>
          <w:bCs/>
        </w:rPr>
        <w:t xml:space="preserve">Чл.20.(1) </w:t>
      </w:r>
      <w:r w:rsidRPr="000E0B1C">
        <w:rPr>
          <w:rFonts w:ascii="Book Antiqua" w:hAnsi="Book Antiqua"/>
          <w:color w:val="000000" w:themeColor="text1"/>
        </w:rPr>
        <w:t xml:space="preserve">В случаи на наложени наказания на служители и преподаватели на </w:t>
      </w:r>
      <w:r w:rsidR="00655063" w:rsidRPr="000E0B1C">
        <w:rPr>
          <w:rFonts w:ascii="Book Antiqua" w:hAnsi="Book Antiqua"/>
          <w:color w:val="000000" w:themeColor="text1"/>
        </w:rPr>
        <w:t>ОУ“Христо Ботев“с.Камбурово</w:t>
      </w:r>
      <w:r w:rsidRPr="000E0B1C">
        <w:rPr>
          <w:rFonts w:ascii="Book Antiqua" w:hAnsi="Book Antiqua"/>
          <w:color w:val="000000" w:themeColor="text1"/>
        </w:rPr>
        <w:t>,</w:t>
      </w:r>
      <w:r w:rsidRPr="000E0B1C">
        <w:rPr>
          <w:rFonts w:ascii="Book Antiqua" w:hAnsi="Book Antiqua"/>
          <w:b/>
          <w:bCs/>
          <w:color w:val="000000" w:themeColor="text1"/>
        </w:rPr>
        <w:t xml:space="preserve"> </w:t>
      </w:r>
      <w:r w:rsidRPr="000E0B1C">
        <w:rPr>
          <w:rFonts w:ascii="Book Antiqua" w:hAnsi="Book Antiqua"/>
          <w:color w:val="000000" w:themeColor="text1"/>
        </w:rPr>
        <w:t>в</w:t>
      </w:r>
      <w:r w:rsidRPr="000E0B1C">
        <w:rPr>
          <w:rFonts w:ascii="Book Antiqua" w:hAnsi="Book Antiqua"/>
          <w:b/>
          <w:bCs/>
          <w:color w:val="000000" w:themeColor="text1"/>
        </w:rPr>
        <w:t xml:space="preserve"> </w:t>
      </w:r>
      <w:r w:rsidRPr="000E0B1C">
        <w:rPr>
          <w:rFonts w:ascii="Book Antiqua" w:hAnsi="Book Antiqua"/>
          <w:color w:val="000000" w:themeColor="text1"/>
        </w:rPr>
        <w:t xml:space="preserve">резултат на прилагане на предвидените в раздел І от настоящата глава </w:t>
      </w:r>
      <w:r w:rsidRPr="004023A4">
        <w:rPr>
          <w:rFonts w:ascii="Book Antiqua" w:hAnsi="Book Antiqua"/>
        </w:rPr>
        <w:t xml:space="preserve">процедури, информация за това се публикува на официалната Интернет страница на </w:t>
      </w:r>
      <w:r w:rsidR="00655063">
        <w:rPr>
          <w:rFonts w:ascii="Book Antiqua" w:hAnsi="Book Antiqua"/>
        </w:rPr>
        <w:t>ОУ“Христо Ботев“с.Камбурово</w:t>
      </w:r>
    </w:p>
    <w:p w14:paraId="3594333A" w14:textId="77777777" w:rsidR="00B952F4" w:rsidRPr="004023A4" w:rsidRDefault="00B952F4" w:rsidP="00B952F4">
      <w:pPr>
        <w:widowControl w:val="0"/>
        <w:overflowPunct w:val="0"/>
        <w:autoSpaceDE w:val="0"/>
        <w:autoSpaceDN w:val="0"/>
        <w:adjustRightInd w:val="0"/>
        <w:spacing w:after="0" w:line="214" w:lineRule="auto"/>
        <w:ind w:right="20" w:firstLine="708"/>
        <w:jc w:val="both"/>
        <w:rPr>
          <w:rFonts w:ascii="Book Antiqua" w:hAnsi="Book Antiqua"/>
        </w:rPr>
      </w:pPr>
      <w:r w:rsidRPr="004023A4">
        <w:rPr>
          <w:rFonts w:ascii="Book Antiqua" w:hAnsi="Book Antiqua"/>
          <w:b/>
          <w:bCs/>
        </w:rPr>
        <w:t xml:space="preserve"> (2) </w:t>
      </w:r>
      <w:r w:rsidRPr="004023A4">
        <w:rPr>
          <w:rFonts w:ascii="Book Antiqua" w:hAnsi="Book Antiqua"/>
        </w:rPr>
        <w:t>Информацията по ал.1</w:t>
      </w:r>
      <w:r w:rsidRPr="004023A4">
        <w:rPr>
          <w:rFonts w:ascii="Book Antiqua" w:hAnsi="Book Antiqua"/>
          <w:b/>
          <w:bCs/>
        </w:rPr>
        <w:t xml:space="preserve"> </w:t>
      </w:r>
      <w:r w:rsidRPr="004023A4">
        <w:rPr>
          <w:rFonts w:ascii="Book Antiqua" w:hAnsi="Book Antiqua"/>
        </w:rPr>
        <w:t>се публикува,</w:t>
      </w:r>
      <w:r w:rsidRPr="004023A4">
        <w:rPr>
          <w:rFonts w:ascii="Book Antiqua" w:hAnsi="Book Antiqua"/>
          <w:b/>
          <w:bCs/>
        </w:rPr>
        <w:t xml:space="preserve"> </w:t>
      </w:r>
      <w:r w:rsidRPr="004023A4">
        <w:rPr>
          <w:rFonts w:ascii="Book Antiqua" w:hAnsi="Book Antiqua"/>
        </w:rPr>
        <w:t>след влизане в сила на съответния</w:t>
      </w:r>
      <w:r w:rsidRPr="004023A4">
        <w:rPr>
          <w:rFonts w:ascii="Book Antiqua" w:hAnsi="Book Antiqua"/>
          <w:b/>
          <w:bCs/>
        </w:rPr>
        <w:t xml:space="preserve"> </w:t>
      </w:r>
      <w:r w:rsidRPr="004023A4">
        <w:rPr>
          <w:rFonts w:ascii="Book Antiqua" w:hAnsi="Book Antiqua"/>
        </w:rPr>
        <w:t>административен/съдебен и/или друг акт на компетентния орган.</w:t>
      </w:r>
    </w:p>
    <w:p w14:paraId="117DFD15" w14:textId="77777777" w:rsidR="00B952F4" w:rsidRPr="004023A4" w:rsidRDefault="00B952F4" w:rsidP="00B952F4">
      <w:pPr>
        <w:widowControl w:val="0"/>
        <w:overflowPunct w:val="0"/>
        <w:autoSpaceDE w:val="0"/>
        <w:autoSpaceDN w:val="0"/>
        <w:adjustRightInd w:val="0"/>
        <w:spacing w:after="0" w:line="223" w:lineRule="auto"/>
        <w:ind w:firstLine="720"/>
        <w:jc w:val="both"/>
        <w:rPr>
          <w:rFonts w:ascii="Book Antiqua" w:hAnsi="Book Antiqua"/>
        </w:rPr>
      </w:pPr>
      <w:r w:rsidRPr="004023A4">
        <w:rPr>
          <w:rFonts w:ascii="Book Antiqua" w:hAnsi="Book Antiqua"/>
          <w:b/>
          <w:bCs/>
        </w:rPr>
        <w:t xml:space="preserve">Чл.21.(1) </w:t>
      </w:r>
      <w:r w:rsidRPr="004023A4">
        <w:rPr>
          <w:rFonts w:ascii="Book Antiqua" w:hAnsi="Book Antiqua"/>
        </w:rPr>
        <w:t>С решение на Директора или по искане на компетентен орган,</w:t>
      </w:r>
      <w:r w:rsidRPr="004023A4">
        <w:rPr>
          <w:rFonts w:ascii="Book Antiqua" w:hAnsi="Book Antiqua"/>
          <w:b/>
          <w:bCs/>
        </w:rPr>
        <w:t xml:space="preserve"> </w:t>
      </w:r>
      <w:r w:rsidRPr="004023A4">
        <w:rPr>
          <w:rFonts w:ascii="Book Antiqua" w:hAnsi="Book Antiqua"/>
        </w:rPr>
        <w:t>следвайки принципите в чл.4 се</w:t>
      </w:r>
      <w:r w:rsidRPr="004023A4">
        <w:rPr>
          <w:rFonts w:ascii="Book Antiqua" w:hAnsi="Book Antiqua"/>
          <w:b/>
          <w:bCs/>
        </w:rPr>
        <w:t xml:space="preserve"> </w:t>
      </w:r>
      <w:r w:rsidRPr="004023A4">
        <w:rPr>
          <w:rFonts w:ascii="Book Antiqua" w:hAnsi="Book Antiqua"/>
        </w:rPr>
        <w:t>публикуват</w:t>
      </w:r>
      <w:r w:rsidRPr="004023A4">
        <w:rPr>
          <w:rFonts w:ascii="Book Antiqua" w:hAnsi="Book Antiqua"/>
          <w:b/>
          <w:bCs/>
        </w:rPr>
        <w:t xml:space="preserve"> </w:t>
      </w:r>
      <w:r w:rsidRPr="004023A4">
        <w:rPr>
          <w:rFonts w:ascii="Book Antiqua" w:hAnsi="Book Antiqua"/>
        </w:rPr>
        <w:t>на официалната Интернет страница на гимназията:</w:t>
      </w:r>
    </w:p>
    <w:p w14:paraId="2962CD45" w14:textId="77777777" w:rsidR="00B952F4" w:rsidRPr="004023A4" w:rsidRDefault="00B952F4" w:rsidP="00B952F4">
      <w:pPr>
        <w:widowControl w:val="0"/>
        <w:numPr>
          <w:ilvl w:val="0"/>
          <w:numId w:val="15"/>
        </w:numPr>
        <w:overflowPunct w:val="0"/>
        <w:autoSpaceDE w:val="0"/>
        <w:autoSpaceDN w:val="0"/>
        <w:adjustRightInd w:val="0"/>
        <w:spacing w:after="0" w:line="240" w:lineRule="auto"/>
        <w:jc w:val="both"/>
        <w:rPr>
          <w:rFonts w:ascii="Book Antiqua" w:hAnsi="Book Antiqua"/>
          <w:b/>
          <w:bCs/>
        </w:rPr>
      </w:pPr>
      <w:r w:rsidRPr="004023A4">
        <w:rPr>
          <w:rFonts w:ascii="Book Antiqua" w:hAnsi="Book Antiqua"/>
        </w:rPr>
        <w:t xml:space="preserve">информацията по чл.19 от настоящите Вътрешни правила; </w:t>
      </w:r>
    </w:p>
    <w:p w14:paraId="4E69A436" w14:textId="77777777" w:rsidR="00B952F4" w:rsidRPr="004023A4" w:rsidRDefault="00B952F4" w:rsidP="00B952F4">
      <w:pPr>
        <w:widowControl w:val="0"/>
        <w:numPr>
          <w:ilvl w:val="0"/>
          <w:numId w:val="15"/>
        </w:numPr>
        <w:overflowPunct w:val="0"/>
        <w:autoSpaceDE w:val="0"/>
        <w:autoSpaceDN w:val="0"/>
        <w:adjustRightInd w:val="0"/>
        <w:spacing w:after="0" w:line="214" w:lineRule="auto"/>
        <w:ind w:right="20"/>
        <w:jc w:val="both"/>
        <w:rPr>
          <w:rFonts w:ascii="Book Antiqua" w:hAnsi="Book Antiqua"/>
          <w:b/>
          <w:bCs/>
        </w:rPr>
      </w:pPr>
      <w:r w:rsidRPr="004023A4">
        <w:rPr>
          <w:rFonts w:ascii="Book Antiqua" w:hAnsi="Book Antiqua"/>
        </w:rPr>
        <w:t xml:space="preserve">резултатите от проведени проверки и оценка на корупционния риск в </w:t>
      </w:r>
      <w:r w:rsidR="00655063">
        <w:rPr>
          <w:rFonts w:ascii="Book Antiqua" w:hAnsi="Book Antiqua"/>
        </w:rPr>
        <w:t>ОУ“Христо Ботев“с.Камбурово</w:t>
      </w:r>
      <w:r w:rsidRPr="004023A4">
        <w:rPr>
          <w:rFonts w:ascii="Book Antiqua" w:hAnsi="Book Antiqua"/>
        </w:rPr>
        <w:t>, от страна на компетентен орган с негово знание и разрешение.</w:t>
      </w:r>
    </w:p>
    <w:p w14:paraId="45CD84C8" w14:textId="77777777" w:rsidR="00B952F4" w:rsidRPr="004023A4" w:rsidRDefault="00B952F4" w:rsidP="00B952F4">
      <w:pPr>
        <w:widowControl w:val="0"/>
        <w:autoSpaceDE w:val="0"/>
        <w:autoSpaceDN w:val="0"/>
        <w:adjustRightInd w:val="0"/>
        <w:spacing w:after="0" w:line="282" w:lineRule="exact"/>
        <w:rPr>
          <w:rFonts w:ascii="Book Antiqua" w:hAnsi="Book Antiqua"/>
        </w:rPr>
      </w:pPr>
      <w:bookmarkStart w:id="3" w:name="page7"/>
      <w:bookmarkEnd w:id="3"/>
    </w:p>
    <w:p w14:paraId="786BCC56" w14:textId="77777777" w:rsidR="00B952F4" w:rsidRPr="00FD1734" w:rsidRDefault="00B952F4" w:rsidP="00B952F4">
      <w:pPr>
        <w:pStyle w:val="2"/>
        <w:jc w:val="center"/>
        <w:rPr>
          <w:rFonts w:ascii="Book Antiqua" w:hAnsi="Book Antiqua"/>
          <w:color w:val="auto"/>
        </w:rPr>
      </w:pPr>
      <w:r w:rsidRPr="00FD1734">
        <w:rPr>
          <w:rFonts w:ascii="Book Antiqua" w:hAnsi="Book Antiqua"/>
          <w:color w:val="auto"/>
        </w:rPr>
        <w:t>Раздел ІІІ “Процедура по прилагане”</w:t>
      </w:r>
    </w:p>
    <w:p w14:paraId="5A8AFDB8" w14:textId="77777777" w:rsidR="00B952F4" w:rsidRPr="004023A4" w:rsidRDefault="00B952F4" w:rsidP="00B952F4">
      <w:pPr>
        <w:widowControl w:val="0"/>
        <w:autoSpaceDE w:val="0"/>
        <w:autoSpaceDN w:val="0"/>
        <w:adjustRightInd w:val="0"/>
        <w:spacing w:after="0" w:line="329" w:lineRule="exact"/>
        <w:rPr>
          <w:rFonts w:ascii="Book Antiqua" w:hAnsi="Book Antiqua"/>
        </w:rPr>
      </w:pPr>
    </w:p>
    <w:p w14:paraId="21346D10" w14:textId="77777777" w:rsidR="00B952F4" w:rsidRPr="004023A4" w:rsidRDefault="00B952F4" w:rsidP="00655063">
      <w:pPr>
        <w:widowControl w:val="0"/>
        <w:overflowPunct w:val="0"/>
        <w:autoSpaceDE w:val="0"/>
        <w:autoSpaceDN w:val="0"/>
        <w:adjustRightInd w:val="0"/>
        <w:spacing w:after="0" w:line="214" w:lineRule="auto"/>
        <w:ind w:right="40" w:firstLine="708"/>
        <w:jc w:val="both"/>
        <w:rPr>
          <w:rFonts w:ascii="Book Antiqua" w:hAnsi="Book Antiqua"/>
        </w:rPr>
      </w:pPr>
      <w:r w:rsidRPr="004023A4">
        <w:rPr>
          <w:rFonts w:ascii="Book Antiqua" w:hAnsi="Book Antiqua"/>
          <w:b/>
          <w:bCs/>
        </w:rPr>
        <w:t xml:space="preserve">Чл.22.(1) </w:t>
      </w:r>
      <w:r w:rsidRPr="004023A4">
        <w:rPr>
          <w:rFonts w:ascii="Book Antiqua" w:hAnsi="Book Antiqua"/>
        </w:rPr>
        <w:t>Настоящите Вътрешни правила подлежат на задължително спазване от</w:t>
      </w:r>
      <w:r w:rsidRPr="004023A4">
        <w:rPr>
          <w:rFonts w:ascii="Book Antiqua" w:hAnsi="Book Antiqua"/>
          <w:b/>
          <w:bCs/>
        </w:rPr>
        <w:t xml:space="preserve"> </w:t>
      </w:r>
      <w:r w:rsidRPr="004023A4">
        <w:rPr>
          <w:rFonts w:ascii="Book Antiqua" w:hAnsi="Book Antiqua"/>
        </w:rPr>
        <w:t xml:space="preserve">всички служители и преподаватели  </w:t>
      </w:r>
      <w:r w:rsidR="00655063">
        <w:rPr>
          <w:rFonts w:ascii="Book Antiqua" w:hAnsi="Book Antiqua"/>
        </w:rPr>
        <w:t xml:space="preserve"> в ОУ“Христо Ботев“с.Камбурово</w:t>
      </w:r>
    </w:p>
    <w:p w14:paraId="7348C3E5" w14:textId="77777777" w:rsidR="00B952F4" w:rsidRPr="004023A4" w:rsidRDefault="00B952F4" w:rsidP="00B952F4">
      <w:pPr>
        <w:widowControl w:val="0"/>
        <w:numPr>
          <w:ilvl w:val="0"/>
          <w:numId w:val="10"/>
        </w:numPr>
        <w:tabs>
          <w:tab w:val="clear" w:pos="720"/>
          <w:tab w:val="num" w:pos="1056"/>
        </w:tabs>
        <w:overflowPunct w:val="0"/>
        <w:autoSpaceDE w:val="0"/>
        <w:autoSpaceDN w:val="0"/>
        <w:adjustRightInd w:val="0"/>
        <w:spacing w:after="0" w:line="229" w:lineRule="auto"/>
        <w:ind w:left="0" w:right="40" w:firstLine="704"/>
        <w:jc w:val="both"/>
        <w:rPr>
          <w:rFonts w:ascii="Book Antiqua" w:hAnsi="Book Antiqua"/>
          <w:b/>
          <w:bCs/>
        </w:rPr>
      </w:pPr>
      <w:r w:rsidRPr="004023A4">
        <w:rPr>
          <w:rFonts w:ascii="Book Antiqua" w:hAnsi="Book Antiqua"/>
        </w:rPr>
        <w:t>В изпълнение на предходната алинея Вътрешните правила следва да се доведат до знанието на всички служители и преподаватели</w:t>
      </w:r>
      <w:r w:rsidR="00655063">
        <w:rPr>
          <w:rFonts w:ascii="Book Antiqua" w:hAnsi="Book Antiqua"/>
        </w:rPr>
        <w:t xml:space="preserve"> в </w:t>
      </w:r>
      <w:r w:rsidRPr="004023A4">
        <w:rPr>
          <w:rFonts w:ascii="Book Antiqua" w:hAnsi="Book Antiqua"/>
        </w:rPr>
        <w:t xml:space="preserve"> </w:t>
      </w:r>
      <w:r w:rsidR="00655063">
        <w:rPr>
          <w:rFonts w:ascii="Book Antiqua" w:hAnsi="Book Antiqua"/>
        </w:rPr>
        <w:t>ОУ“Христо Ботев“с.Камбурово</w:t>
      </w:r>
      <w:r w:rsidRPr="004023A4">
        <w:rPr>
          <w:rFonts w:ascii="Book Antiqua" w:hAnsi="Book Antiqua"/>
        </w:rPr>
        <w:t xml:space="preserve"> за сведение и изпълнение, като запознаването с тяхното съдържание се удостоверява лично от служителя чрез подпис в нарочно създаден за целта списъ</w:t>
      </w:r>
      <w:r>
        <w:rPr>
          <w:rFonts w:ascii="Book Antiqua" w:hAnsi="Book Antiqua"/>
        </w:rPr>
        <w:t>к</w:t>
      </w:r>
      <w:r w:rsidRPr="004023A4">
        <w:rPr>
          <w:rFonts w:ascii="Book Antiqua" w:hAnsi="Book Antiqua"/>
        </w:rPr>
        <w:t xml:space="preserve">. </w:t>
      </w:r>
    </w:p>
    <w:p w14:paraId="4990142A" w14:textId="77777777" w:rsidR="00B952F4" w:rsidRPr="004023A4" w:rsidRDefault="00B952F4" w:rsidP="00B952F4">
      <w:pPr>
        <w:widowControl w:val="0"/>
        <w:numPr>
          <w:ilvl w:val="0"/>
          <w:numId w:val="10"/>
        </w:numPr>
        <w:tabs>
          <w:tab w:val="clear" w:pos="720"/>
          <w:tab w:val="num" w:pos="1080"/>
        </w:tabs>
        <w:overflowPunct w:val="0"/>
        <w:autoSpaceDE w:val="0"/>
        <w:autoSpaceDN w:val="0"/>
        <w:adjustRightInd w:val="0"/>
        <w:spacing w:after="0" w:line="214" w:lineRule="auto"/>
        <w:ind w:left="0" w:right="40" w:firstLine="704"/>
        <w:jc w:val="both"/>
        <w:rPr>
          <w:rFonts w:ascii="Book Antiqua" w:hAnsi="Book Antiqua"/>
          <w:b/>
          <w:bCs/>
        </w:rPr>
      </w:pPr>
      <w:r w:rsidRPr="004023A4">
        <w:rPr>
          <w:rFonts w:ascii="Book Antiqua" w:hAnsi="Book Antiqua"/>
        </w:rPr>
        <w:t xml:space="preserve">Освен подписите на служителите, списъците по ал.2 съдържат и име, презиме и фамилия на лицето, длъжност и дата на запознаване. </w:t>
      </w:r>
    </w:p>
    <w:p w14:paraId="37625F5B" w14:textId="77777777" w:rsidR="00B952F4" w:rsidRPr="004023A4" w:rsidRDefault="00B952F4" w:rsidP="00B952F4">
      <w:pPr>
        <w:widowControl w:val="0"/>
        <w:overflowPunct w:val="0"/>
        <w:autoSpaceDE w:val="0"/>
        <w:autoSpaceDN w:val="0"/>
        <w:adjustRightInd w:val="0"/>
        <w:spacing w:after="0" w:line="227" w:lineRule="auto"/>
        <w:ind w:right="40" w:firstLine="708"/>
        <w:jc w:val="both"/>
        <w:rPr>
          <w:rFonts w:ascii="Book Antiqua" w:hAnsi="Book Antiqua"/>
          <w:b/>
          <w:bCs/>
        </w:rPr>
      </w:pPr>
      <w:r w:rsidRPr="004023A4">
        <w:rPr>
          <w:rFonts w:ascii="Book Antiqua" w:hAnsi="Book Antiqua"/>
          <w:b/>
          <w:bCs/>
        </w:rPr>
        <w:t xml:space="preserve">Чл.23.(1) </w:t>
      </w:r>
      <w:r w:rsidRPr="004023A4">
        <w:rPr>
          <w:rFonts w:ascii="Book Antiqua" w:hAnsi="Book Antiqua"/>
        </w:rPr>
        <w:t xml:space="preserve">При </w:t>
      </w:r>
      <w:r w:rsidRPr="00F92133">
        <w:rPr>
          <w:rFonts w:ascii="Book Antiqua" w:hAnsi="Book Antiqua"/>
          <w:u w:val="single"/>
        </w:rPr>
        <w:t>назначаване на служител за първи път</w:t>
      </w:r>
      <w:r w:rsidRPr="004023A4">
        <w:rPr>
          <w:rFonts w:ascii="Book Antiqua" w:hAnsi="Book Antiqua"/>
        </w:rPr>
        <w:t xml:space="preserve"> в </w:t>
      </w:r>
      <w:r w:rsidR="00ED4D1B">
        <w:rPr>
          <w:rFonts w:ascii="Book Antiqua" w:hAnsi="Book Antiqua"/>
        </w:rPr>
        <w:t>ОУ“Христо Ботев“с.Камбурово</w:t>
      </w:r>
      <w:r w:rsidRPr="004023A4">
        <w:rPr>
          <w:rFonts w:ascii="Book Antiqua" w:hAnsi="Book Antiqua"/>
        </w:rPr>
        <w:t xml:space="preserve"> лицето, следва да се запознае с настоящите Вътрешни правила в </w:t>
      </w:r>
      <w:r w:rsidRPr="00F92133">
        <w:rPr>
          <w:rFonts w:ascii="Book Antiqua" w:hAnsi="Book Antiqua"/>
          <w:u w:val="single"/>
        </w:rPr>
        <w:t>десет дневен срок</w:t>
      </w:r>
      <w:r w:rsidRPr="004023A4">
        <w:rPr>
          <w:rFonts w:ascii="Book Antiqua" w:hAnsi="Book Antiqua"/>
        </w:rPr>
        <w:t xml:space="preserve"> от датата на постъпването му на работа. За целта трябва да бъде организирано копие от Правилата на достъпно за целта място</w:t>
      </w:r>
    </w:p>
    <w:p w14:paraId="53F10691" w14:textId="77777777" w:rsidR="00B952F4" w:rsidRPr="004023A4" w:rsidRDefault="00B952F4" w:rsidP="00B952F4">
      <w:pPr>
        <w:widowControl w:val="0"/>
        <w:overflowPunct w:val="0"/>
        <w:autoSpaceDE w:val="0"/>
        <w:autoSpaceDN w:val="0"/>
        <w:adjustRightInd w:val="0"/>
        <w:spacing w:after="0" w:line="223" w:lineRule="auto"/>
        <w:ind w:right="60" w:firstLine="708"/>
        <w:jc w:val="both"/>
        <w:rPr>
          <w:rFonts w:ascii="Book Antiqua" w:hAnsi="Book Antiqua"/>
          <w:b/>
          <w:bCs/>
        </w:rPr>
      </w:pPr>
      <w:r w:rsidRPr="004023A4">
        <w:rPr>
          <w:rFonts w:ascii="Book Antiqua" w:hAnsi="Book Antiqua"/>
          <w:b/>
          <w:bCs/>
        </w:rPr>
        <w:t xml:space="preserve">Чл.24. </w:t>
      </w:r>
      <w:r w:rsidRPr="004023A4">
        <w:rPr>
          <w:rFonts w:ascii="Book Antiqua" w:hAnsi="Book Antiqua"/>
        </w:rPr>
        <w:t>Всяко нарушение на настоящите Вътрешни правила е основание за търсене на</w:t>
      </w:r>
      <w:r w:rsidRPr="004023A4">
        <w:rPr>
          <w:rFonts w:ascii="Book Antiqua" w:hAnsi="Book Antiqua"/>
          <w:b/>
          <w:bCs/>
        </w:rPr>
        <w:t xml:space="preserve"> </w:t>
      </w:r>
      <w:r w:rsidRPr="004023A4">
        <w:rPr>
          <w:rFonts w:ascii="Book Antiqua" w:hAnsi="Book Antiqua"/>
        </w:rPr>
        <w:t xml:space="preserve">дисциплинарна отговорност, съгласно Кодекса на труда. </w:t>
      </w:r>
    </w:p>
    <w:p w14:paraId="6095C0B7" w14:textId="77777777" w:rsidR="00B952F4" w:rsidRPr="004023A4" w:rsidRDefault="00B952F4" w:rsidP="00B952F4">
      <w:pPr>
        <w:widowControl w:val="0"/>
        <w:autoSpaceDE w:val="0"/>
        <w:autoSpaceDN w:val="0"/>
        <w:adjustRightInd w:val="0"/>
        <w:spacing w:after="0" w:line="200" w:lineRule="exact"/>
        <w:rPr>
          <w:rFonts w:ascii="Book Antiqua" w:hAnsi="Book Antiqua"/>
        </w:rPr>
      </w:pPr>
    </w:p>
    <w:p w14:paraId="6C0F16BA" w14:textId="77777777" w:rsidR="00B952F4" w:rsidRPr="004023A4" w:rsidRDefault="00B952F4" w:rsidP="00B952F4">
      <w:pPr>
        <w:widowControl w:val="0"/>
        <w:autoSpaceDE w:val="0"/>
        <w:autoSpaceDN w:val="0"/>
        <w:adjustRightInd w:val="0"/>
        <w:spacing w:after="0" w:line="357" w:lineRule="exact"/>
        <w:rPr>
          <w:rFonts w:ascii="Book Antiqua" w:hAnsi="Book Antiqua"/>
        </w:rPr>
      </w:pPr>
    </w:p>
    <w:p w14:paraId="19E7CD24" w14:textId="77777777" w:rsidR="00B952F4" w:rsidRPr="00FD1734" w:rsidRDefault="00B952F4" w:rsidP="00B952F4">
      <w:pPr>
        <w:pStyle w:val="1"/>
        <w:jc w:val="center"/>
        <w:rPr>
          <w:rFonts w:ascii="Book Antiqua" w:hAnsi="Book Antiqua"/>
          <w:color w:val="auto"/>
        </w:rPr>
      </w:pPr>
      <w:r w:rsidRPr="00FD1734">
        <w:rPr>
          <w:rFonts w:ascii="Book Antiqua" w:hAnsi="Book Antiqua"/>
          <w:color w:val="auto"/>
        </w:rPr>
        <w:t>ДОПЪЛНИТЕЛНИ РАЗПОРЕДБИ</w:t>
      </w:r>
    </w:p>
    <w:p w14:paraId="6CB5A362" w14:textId="77777777" w:rsidR="00B952F4" w:rsidRPr="004023A4" w:rsidRDefault="00B952F4" w:rsidP="00B952F4">
      <w:pPr>
        <w:widowControl w:val="0"/>
        <w:autoSpaceDE w:val="0"/>
        <w:autoSpaceDN w:val="0"/>
        <w:adjustRightInd w:val="0"/>
        <w:spacing w:after="0" w:line="271" w:lineRule="exact"/>
        <w:rPr>
          <w:rFonts w:ascii="Book Antiqua" w:hAnsi="Book Antiqua"/>
        </w:rPr>
      </w:pPr>
    </w:p>
    <w:p w14:paraId="0F49E77B" w14:textId="77777777" w:rsidR="00B952F4" w:rsidRPr="004023A4" w:rsidRDefault="00B952F4" w:rsidP="00B952F4">
      <w:pPr>
        <w:widowControl w:val="0"/>
        <w:autoSpaceDE w:val="0"/>
        <w:autoSpaceDN w:val="0"/>
        <w:adjustRightInd w:val="0"/>
        <w:spacing w:after="0" w:line="240" w:lineRule="auto"/>
        <w:ind w:left="700"/>
        <w:rPr>
          <w:rFonts w:ascii="Book Antiqua" w:hAnsi="Book Antiqua"/>
        </w:rPr>
      </w:pPr>
      <w:r w:rsidRPr="004023A4">
        <w:rPr>
          <w:rFonts w:ascii="Book Antiqua" w:hAnsi="Book Antiqua"/>
          <w:b/>
          <w:bCs/>
        </w:rPr>
        <w:t xml:space="preserve">§1. </w:t>
      </w:r>
      <w:r w:rsidRPr="004023A4">
        <w:rPr>
          <w:rFonts w:ascii="Book Antiqua" w:hAnsi="Book Antiqua"/>
        </w:rPr>
        <w:t>По смисъла на тези Вътрешни правила:</w:t>
      </w:r>
    </w:p>
    <w:p w14:paraId="21421D59" w14:textId="77777777" w:rsidR="00B952F4" w:rsidRPr="004023A4" w:rsidRDefault="00B952F4" w:rsidP="00B952F4">
      <w:pPr>
        <w:widowControl w:val="0"/>
        <w:numPr>
          <w:ilvl w:val="0"/>
          <w:numId w:val="11"/>
        </w:numPr>
        <w:tabs>
          <w:tab w:val="clear" w:pos="720"/>
          <w:tab w:val="num" w:pos="1042"/>
        </w:tabs>
        <w:overflowPunct w:val="0"/>
        <w:autoSpaceDE w:val="0"/>
        <w:autoSpaceDN w:val="0"/>
        <w:adjustRightInd w:val="0"/>
        <w:spacing w:after="0" w:line="227" w:lineRule="auto"/>
        <w:ind w:left="0" w:right="40" w:firstLine="704"/>
        <w:jc w:val="both"/>
        <w:rPr>
          <w:rFonts w:ascii="Book Antiqua" w:hAnsi="Book Antiqua"/>
          <w:b/>
          <w:bCs/>
        </w:rPr>
      </w:pPr>
      <w:r w:rsidRPr="004023A4">
        <w:rPr>
          <w:rFonts w:ascii="Book Antiqua" w:hAnsi="Book Antiqua"/>
          <w:b/>
          <w:bCs/>
        </w:rPr>
        <w:t xml:space="preserve">„Корупция” </w:t>
      </w:r>
      <w:r w:rsidRPr="004023A4">
        <w:rPr>
          <w:rFonts w:ascii="Book Antiqua" w:hAnsi="Book Antiqua"/>
        </w:rPr>
        <w:t>е искането,</w:t>
      </w:r>
      <w:r w:rsidRPr="004023A4">
        <w:rPr>
          <w:rFonts w:ascii="Book Antiqua" w:hAnsi="Book Antiqua"/>
          <w:b/>
          <w:bCs/>
        </w:rPr>
        <w:t xml:space="preserve"> </w:t>
      </w:r>
      <w:r w:rsidRPr="004023A4">
        <w:rPr>
          <w:rFonts w:ascii="Book Antiqua" w:hAnsi="Book Antiqua"/>
        </w:rPr>
        <w:t>предлагането,</w:t>
      </w:r>
      <w:r w:rsidRPr="004023A4">
        <w:rPr>
          <w:rFonts w:ascii="Book Antiqua" w:hAnsi="Book Antiqua"/>
          <w:b/>
          <w:bCs/>
        </w:rPr>
        <w:t xml:space="preserve"> </w:t>
      </w:r>
      <w:r w:rsidRPr="004023A4">
        <w:rPr>
          <w:rFonts w:ascii="Book Antiqua" w:hAnsi="Book Antiqua"/>
        </w:rPr>
        <w:t>даването или приемането,</w:t>
      </w:r>
      <w:r w:rsidRPr="004023A4">
        <w:rPr>
          <w:rFonts w:ascii="Book Antiqua" w:hAnsi="Book Antiqua"/>
          <w:b/>
          <w:bCs/>
        </w:rPr>
        <w:t xml:space="preserve"> </w:t>
      </w:r>
      <w:r w:rsidRPr="004023A4">
        <w:rPr>
          <w:rFonts w:ascii="Book Antiqua" w:hAnsi="Book Antiqua"/>
        </w:rPr>
        <w:t>пряко или</w:t>
      </w:r>
      <w:r w:rsidRPr="004023A4">
        <w:rPr>
          <w:rFonts w:ascii="Book Antiqua" w:hAnsi="Book Antiqua"/>
          <w:b/>
          <w:bCs/>
        </w:rPr>
        <w:t xml:space="preserve"> </w:t>
      </w:r>
      <w:r w:rsidRPr="004023A4">
        <w:rPr>
          <w:rFonts w:ascii="Book Antiqua" w:hAnsi="Book Antiqua"/>
        </w:rPr>
        <w:t xml:space="preserve">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 </w:t>
      </w:r>
    </w:p>
    <w:p w14:paraId="006C93A3" w14:textId="77777777" w:rsidR="00B952F4" w:rsidRPr="004023A4" w:rsidRDefault="00B952F4" w:rsidP="00B952F4">
      <w:pPr>
        <w:widowControl w:val="0"/>
        <w:numPr>
          <w:ilvl w:val="0"/>
          <w:numId w:val="11"/>
        </w:numPr>
        <w:tabs>
          <w:tab w:val="clear" w:pos="720"/>
          <w:tab w:val="num" w:pos="972"/>
        </w:tabs>
        <w:overflowPunct w:val="0"/>
        <w:autoSpaceDE w:val="0"/>
        <w:autoSpaceDN w:val="0"/>
        <w:adjustRightInd w:val="0"/>
        <w:spacing w:after="0" w:line="227" w:lineRule="auto"/>
        <w:ind w:left="0" w:firstLine="704"/>
        <w:jc w:val="both"/>
        <w:rPr>
          <w:rFonts w:ascii="Book Antiqua" w:hAnsi="Book Antiqua"/>
          <w:b/>
          <w:bCs/>
        </w:rPr>
      </w:pPr>
      <w:r w:rsidRPr="004023A4">
        <w:rPr>
          <w:rFonts w:ascii="Book Antiqua" w:hAnsi="Book Antiqua"/>
          <w:b/>
          <w:bCs/>
        </w:rPr>
        <w:t xml:space="preserve">„Измама” </w:t>
      </w:r>
      <w:r w:rsidRPr="004023A4">
        <w:rPr>
          <w:rFonts w:ascii="Book Antiqua" w:hAnsi="Book Antiqua"/>
        </w:rPr>
        <w:t>е всяко умишлено/преднамерено действие или бездействие на едно или</w:t>
      </w:r>
      <w:r w:rsidRPr="004023A4">
        <w:rPr>
          <w:rFonts w:ascii="Book Antiqua" w:hAnsi="Book Antiqua"/>
          <w:b/>
          <w:bCs/>
        </w:rPr>
        <w:t xml:space="preserve"> </w:t>
      </w:r>
      <w:r w:rsidRPr="004023A4">
        <w:rPr>
          <w:rFonts w:ascii="Book Antiqua" w:hAnsi="Book Antiqua"/>
        </w:rPr>
        <w:t xml:space="preserve">повече лица, при което с цел придобиване за себе си или за другиго на материални облаги или на несправедливо или незаконно предимство, както и причиняване на имуществена вреда се възбужда или поддържа у някого заблуждение. </w:t>
      </w:r>
    </w:p>
    <w:p w14:paraId="60687F72" w14:textId="77777777" w:rsidR="00B952F4" w:rsidRPr="004023A4" w:rsidRDefault="00B952F4" w:rsidP="00B952F4">
      <w:pPr>
        <w:widowControl w:val="0"/>
        <w:overflowPunct w:val="0"/>
        <w:autoSpaceDE w:val="0"/>
        <w:autoSpaceDN w:val="0"/>
        <w:adjustRightInd w:val="0"/>
        <w:spacing w:after="0" w:line="214" w:lineRule="auto"/>
        <w:ind w:firstLine="662"/>
        <w:jc w:val="both"/>
        <w:rPr>
          <w:rFonts w:ascii="Book Antiqua" w:hAnsi="Book Antiqua"/>
          <w:b/>
          <w:bCs/>
        </w:rPr>
      </w:pPr>
      <w:r w:rsidRPr="004023A4">
        <w:rPr>
          <w:rFonts w:ascii="Book Antiqua" w:hAnsi="Book Antiqua"/>
        </w:rPr>
        <w:t xml:space="preserve">Под </w:t>
      </w:r>
      <w:r w:rsidRPr="004023A4">
        <w:rPr>
          <w:rFonts w:ascii="Book Antiqua" w:hAnsi="Book Antiqua"/>
          <w:b/>
          <w:bCs/>
        </w:rPr>
        <w:t>„Измама”</w:t>
      </w:r>
      <w:r w:rsidRPr="004023A4">
        <w:rPr>
          <w:rFonts w:ascii="Book Antiqua" w:hAnsi="Book Antiqua"/>
        </w:rPr>
        <w:t xml:space="preserve"> следва да се разбира и всяко умишлено действие и бездействие, свързано с: </w:t>
      </w:r>
    </w:p>
    <w:p w14:paraId="23EE3134" w14:textId="77777777" w:rsidR="00B952F4" w:rsidRPr="004023A4" w:rsidRDefault="00B952F4" w:rsidP="00B952F4">
      <w:pPr>
        <w:widowControl w:val="0"/>
        <w:overflowPunct w:val="0"/>
        <w:autoSpaceDE w:val="0"/>
        <w:autoSpaceDN w:val="0"/>
        <w:adjustRightInd w:val="0"/>
        <w:spacing w:after="0" w:line="223" w:lineRule="auto"/>
        <w:ind w:firstLine="662"/>
        <w:jc w:val="both"/>
        <w:rPr>
          <w:rFonts w:ascii="Book Antiqua" w:hAnsi="Book Antiqua"/>
          <w:b/>
          <w:bCs/>
        </w:rPr>
      </w:pPr>
      <w:r w:rsidRPr="004023A4">
        <w:rPr>
          <w:rFonts w:ascii="Book Antiqua" w:hAnsi="Book Antiqua"/>
          <w:b/>
          <w:bCs/>
        </w:rPr>
        <w:t xml:space="preserve">а) </w:t>
      </w:r>
      <w:r w:rsidRPr="004023A4">
        <w:rPr>
          <w:rFonts w:ascii="Book Antiqua" w:hAnsi="Book Antiqua"/>
        </w:rPr>
        <w:t>използването или представянето на фалшиви,</w:t>
      </w:r>
      <w:r w:rsidRPr="004023A4">
        <w:rPr>
          <w:rFonts w:ascii="Book Antiqua" w:hAnsi="Book Antiqua"/>
          <w:b/>
          <w:bCs/>
        </w:rPr>
        <w:t xml:space="preserve"> </w:t>
      </w:r>
      <w:r w:rsidRPr="004023A4">
        <w:rPr>
          <w:rFonts w:ascii="Book Antiqua" w:hAnsi="Book Antiqua"/>
        </w:rPr>
        <w:t xml:space="preserve">грешни или непълни </w:t>
      </w:r>
      <w:r w:rsidRPr="004023A4">
        <w:rPr>
          <w:rFonts w:ascii="Book Antiqua" w:hAnsi="Book Antiqua"/>
        </w:rPr>
        <w:lastRenderedPageBreak/>
        <w:t>изявления или</w:t>
      </w:r>
      <w:r w:rsidRPr="004023A4">
        <w:rPr>
          <w:rFonts w:ascii="Book Antiqua" w:hAnsi="Book Antiqua"/>
          <w:b/>
          <w:bCs/>
        </w:rPr>
        <w:t xml:space="preserve"> </w:t>
      </w:r>
      <w:r w:rsidRPr="004023A4">
        <w:rPr>
          <w:rFonts w:ascii="Book Antiqua" w:hAnsi="Book Antiqua"/>
        </w:rPr>
        <w:t xml:space="preserve">документи, което води или би могло да доведе до злоупотреба, нередно теглене или неправомерно намаляване на средства от бюджета на </w:t>
      </w:r>
      <w:r w:rsidR="00ED4D1B">
        <w:rPr>
          <w:rFonts w:ascii="Book Antiqua" w:hAnsi="Book Antiqua"/>
        </w:rPr>
        <w:t>ОУ“Христо Ботев“с.Камбурово</w:t>
      </w:r>
      <w:r w:rsidRPr="004023A4">
        <w:rPr>
          <w:rFonts w:ascii="Book Antiqua" w:hAnsi="Book Antiqua"/>
        </w:rPr>
        <w:t xml:space="preserve">; </w:t>
      </w:r>
    </w:p>
    <w:p w14:paraId="03E24F57" w14:textId="77777777" w:rsidR="00B952F4" w:rsidRPr="004023A4" w:rsidRDefault="00B952F4" w:rsidP="00B952F4">
      <w:pPr>
        <w:widowControl w:val="0"/>
        <w:overflowPunct w:val="0"/>
        <w:autoSpaceDE w:val="0"/>
        <w:autoSpaceDN w:val="0"/>
        <w:adjustRightInd w:val="0"/>
        <w:spacing w:after="0" w:line="214" w:lineRule="auto"/>
        <w:ind w:firstLine="662"/>
        <w:jc w:val="both"/>
        <w:rPr>
          <w:rFonts w:ascii="Book Antiqua" w:hAnsi="Book Antiqua"/>
          <w:b/>
          <w:bCs/>
        </w:rPr>
      </w:pPr>
      <w:r w:rsidRPr="004023A4">
        <w:rPr>
          <w:rFonts w:ascii="Book Antiqua" w:hAnsi="Book Antiqua"/>
          <w:b/>
          <w:bCs/>
        </w:rPr>
        <w:t xml:space="preserve">б) </w:t>
      </w:r>
      <w:r w:rsidRPr="004023A4">
        <w:rPr>
          <w:rFonts w:ascii="Book Antiqua" w:hAnsi="Book Antiqua"/>
        </w:rPr>
        <w:t>укриване на информация в нарушение на конкретно задължение,</w:t>
      </w:r>
      <w:r w:rsidRPr="004023A4">
        <w:rPr>
          <w:rFonts w:ascii="Book Antiqua" w:hAnsi="Book Antiqua"/>
          <w:b/>
          <w:bCs/>
        </w:rPr>
        <w:t xml:space="preserve"> </w:t>
      </w:r>
      <w:r w:rsidRPr="004023A4">
        <w:rPr>
          <w:rFonts w:ascii="Book Antiqua" w:hAnsi="Book Antiqua"/>
        </w:rPr>
        <w:t>водещо до</w:t>
      </w:r>
      <w:r w:rsidRPr="004023A4">
        <w:rPr>
          <w:rFonts w:ascii="Book Antiqua" w:hAnsi="Book Antiqua"/>
          <w:b/>
          <w:bCs/>
        </w:rPr>
        <w:t xml:space="preserve"> </w:t>
      </w:r>
      <w:r w:rsidRPr="004023A4">
        <w:rPr>
          <w:rFonts w:ascii="Book Antiqua" w:hAnsi="Book Antiqua"/>
        </w:rPr>
        <w:t xml:space="preserve">резултатите по предходната подточка; </w:t>
      </w:r>
    </w:p>
    <w:p w14:paraId="1C0A7FF8" w14:textId="77777777" w:rsidR="00B952F4" w:rsidRPr="004023A4" w:rsidRDefault="00B952F4" w:rsidP="00B952F4">
      <w:pPr>
        <w:widowControl w:val="0"/>
        <w:overflowPunct w:val="0"/>
        <w:autoSpaceDE w:val="0"/>
        <w:autoSpaceDN w:val="0"/>
        <w:adjustRightInd w:val="0"/>
        <w:spacing w:after="0" w:line="214" w:lineRule="auto"/>
        <w:ind w:right="20" w:firstLine="667"/>
        <w:jc w:val="both"/>
        <w:rPr>
          <w:rFonts w:ascii="Book Antiqua" w:hAnsi="Book Antiqua"/>
          <w:b/>
          <w:bCs/>
        </w:rPr>
      </w:pPr>
      <w:r w:rsidRPr="004023A4">
        <w:rPr>
          <w:rFonts w:ascii="Book Antiqua" w:hAnsi="Book Antiqua"/>
          <w:b/>
          <w:bCs/>
        </w:rPr>
        <w:t xml:space="preserve">в) </w:t>
      </w:r>
      <w:r w:rsidRPr="004023A4">
        <w:rPr>
          <w:rFonts w:ascii="Book Antiqua" w:hAnsi="Book Antiqua"/>
        </w:rPr>
        <w:t>използването на средствата по подточка</w:t>
      </w:r>
      <w:r w:rsidRPr="004023A4">
        <w:rPr>
          <w:rFonts w:ascii="Book Antiqua" w:hAnsi="Book Antiqua"/>
          <w:b/>
          <w:bCs/>
        </w:rPr>
        <w:t xml:space="preserve"> </w:t>
      </w:r>
      <w:r w:rsidRPr="004023A4">
        <w:rPr>
          <w:rFonts w:ascii="Book Antiqua" w:hAnsi="Book Antiqua"/>
        </w:rPr>
        <w:t>„а”</w:t>
      </w:r>
      <w:r w:rsidRPr="004023A4">
        <w:rPr>
          <w:rFonts w:ascii="Book Antiqua" w:hAnsi="Book Antiqua"/>
          <w:b/>
          <w:bCs/>
        </w:rPr>
        <w:t xml:space="preserve"> </w:t>
      </w:r>
      <w:r w:rsidRPr="004023A4">
        <w:rPr>
          <w:rFonts w:ascii="Book Antiqua" w:hAnsi="Book Antiqua"/>
        </w:rPr>
        <w:t>за цели,</w:t>
      </w:r>
      <w:r w:rsidRPr="004023A4">
        <w:rPr>
          <w:rFonts w:ascii="Book Antiqua" w:hAnsi="Book Antiqua"/>
          <w:b/>
          <w:bCs/>
        </w:rPr>
        <w:t xml:space="preserve"> </w:t>
      </w:r>
      <w:r w:rsidRPr="004023A4">
        <w:rPr>
          <w:rFonts w:ascii="Book Antiqua" w:hAnsi="Book Antiqua"/>
        </w:rPr>
        <w:t>различни от тези,</w:t>
      </w:r>
      <w:r w:rsidRPr="004023A4">
        <w:rPr>
          <w:rFonts w:ascii="Book Antiqua" w:hAnsi="Book Antiqua"/>
          <w:b/>
          <w:bCs/>
        </w:rPr>
        <w:t xml:space="preserve"> </w:t>
      </w:r>
      <w:r w:rsidRPr="004023A4">
        <w:rPr>
          <w:rFonts w:ascii="Book Antiqua" w:hAnsi="Book Antiqua"/>
        </w:rPr>
        <w:t>за които са</w:t>
      </w:r>
      <w:r w:rsidRPr="004023A4">
        <w:rPr>
          <w:rFonts w:ascii="Book Antiqua" w:hAnsi="Book Antiqua"/>
          <w:b/>
          <w:bCs/>
        </w:rPr>
        <w:t xml:space="preserve"> </w:t>
      </w:r>
      <w:r w:rsidRPr="004023A4">
        <w:rPr>
          <w:rFonts w:ascii="Book Antiqua" w:hAnsi="Book Antiqua"/>
        </w:rPr>
        <w:t xml:space="preserve">отпуснати първоначално; </w:t>
      </w:r>
    </w:p>
    <w:p w14:paraId="59DC0BE2" w14:textId="77777777" w:rsidR="00B952F4" w:rsidRPr="004023A4" w:rsidRDefault="00B952F4" w:rsidP="00B952F4">
      <w:pPr>
        <w:widowControl w:val="0"/>
        <w:autoSpaceDE w:val="0"/>
        <w:autoSpaceDN w:val="0"/>
        <w:adjustRightInd w:val="0"/>
        <w:spacing w:after="0" w:line="1" w:lineRule="exact"/>
        <w:rPr>
          <w:rFonts w:ascii="Book Antiqua" w:hAnsi="Book Antiqua"/>
          <w:b/>
          <w:bCs/>
        </w:rPr>
      </w:pPr>
    </w:p>
    <w:p w14:paraId="69C0BF2E" w14:textId="77777777" w:rsidR="00B952F4" w:rsidRPr="004023A4" w:rsidRDefault="00B952F4" w:rsidP="00B952F4">
      <w:pPr>
        <w:widowControl w:val="0"/>
        <w:overflowPunct w:val="0"/>
        <w:autoSpaceDE w:val="0"/>
        <w:autoSpaceDN w:val="0"/>
        <w:adjustRightInd w:val="0"/>
        <w:spacing w:after="0" w:line="240" w:lineRule="auto"/>
        <w:ind w:left="660"/>
        <w:jc w:val="both"/>
        <w:rPr>
          <w:rFonts w:ascii="Book Antiqua" w:hAnsi="Book Antiqua"/>
          <w:b/>
          <w:bCs/>
        </w:rPr>
      </w:pPr>
      <w:r w:rsidRPr="004023A4">
        <w:rPr>
          <w:rFonts w:ascii="Book Antiqua" w:hAnsi="Book Antiqua"/>
          <w:b/>
          <w:bCs/>
        </w:rPr>
        <w:t xml:space="preserve">г) </w:t>
      </w:r>
      <w:r w:rsidRPr="004023A4">
        <w:rPr>
          <w:rFonts w:ascii="Book Antiqua" w:hAnsi="Book Antiqua"/>
        </w:rPr>
        <w:t>злоупотреба на правомерно получена облага,</w:t>
      </w:r>
      <w:r w:rsidRPr="004023A4">
        <w:rPr>
          <w:rFonts w:ascii="Book Antiqua" w:hAnsi="Book Antiqua"/>
          <w:b/>
          <w:bCs/>
        </w:rPr>
        <w:t xml:space="preserve"> </w:t>
      </w:r>
      <w:r w:rsidRPr="004023A4">
        <w:rPr>
          <w:rFonts w:ascii="Book Antiqua" w:hAnsi="Book Antiqua"/>
        </w:rPr>
        <w:t>със същия ефект.</w:t>
      </w:r>
      <w:r w:rsidRPr="004023A4">
        <w:rPr>
          <w:rFonts w:ascii="Book Antiqua" w:hAnsi="Book Antiqua"/>
          <w:b/>
          <w:bCs/>
        </w:rPr>
        <w:t xml:space="preserve"> </w:t>
      </w:r>
    </w:p>
    <w:p w14:paraId="22733F00" w14:textId="77777777" w:rsidR="00B952F4" w:rsidRPr="004023A4" w:rsidRDefault="00B952F4" w:rsidP="00B952F4">
      <w:pPr>
        <w:widowControl w:val="0"/>
        <w:numPr>
          <w:ilvl w:val="0"/>
          <w:numId w:val="12"/>
        </w:numPr>
        <w:tabs>
          <w:tab w:val="clear" w:pos="720"/>
          <w:tab w:val="num" w:pos="955"/>
        </w:tabs>
        <w:overflowPunct w:val="0"/>
        <w:autoSpaceDE w:val="0"/>
        <w:autoSpaceDN w:val="0"/>
        <w:adjustRightInd w:val="0"/>
        <w:spacing w:after="0" w:line="227" w:lineRule="auto"/>
        <w:ind w:left="0" w:right="40" w:firstLine="668"/>
        <w:jc w:val="both"/>
        <w:rPr>
          <w:rFonts w:ascii="Book Antiqua" w:hAnsi="Book Antiqua"/>
          <w:b/>
          <w:bCs/>
        </w:rPr>
      </w:pPr>
      <w:bookmarkStart w:id="4" w:name="page8"/>
      <w:bookmarkEnd w:id="4"/>
      <w:r w:rsidRPr="004023A4">
        <w:rPr>
          <w:rFonts w:ascii="Book Antiqua" w:hAnsi="Book Antiqua"/>
          <w:b/>
          <w:bCs/>
        </w:rPr>
        <w:t xml:space="preserve"> „Нередност” </w:t>
      </w:r>
      <w:r w:rsidRPr="004023A4">
        <w:rPr>
          <w:rFonts w:ascii="Book Antiqua" w:hAnsi="Book Antiqua"/>
        </w:rPr>
        <w:t>е всяко нарушение на разпоредба на общностното право и/или на</w:t>
      </w:r>
      <w:r w:rsidRPr="004023A4">
        <w:rPr>
          <w:rFonts w:ascii="Book Antiqua" w:hAnsi="Book Antiqua"/>
          <w:b/>
          <w:bCs/>
        </w:rPr>
        <w:t xml:space="preserve"> </w:t>
      </w:r>
      <w:r w:rsidRPr="004023A4">
        <w:rPr>
          <w:rFonts w:ascii="Book Antiqua" w:hAnsi="Book Antiqua"/>
        </w:rPr>
        <w:t xml:space="preserve">националното законодателство, произтичащо от действие или бездействие, което има или би имало, като последица ощетяване на бюджета на </w:t>
      </w:r>
      <w:r w:rsidR="00ED4D1B">
        <w:rPr>
          <w:rFonts w:ascii="Book Antiqua" w:hAnsi="Book Antiqua"/>
        </w:rPr>
        <w:t>ОУ“Христо Ботев“с.Камбурово</w:t>
      </w:r>
      <w:r w:rsidRPr="004023A4">
        <w:rPr>
          <w:rFonts w:ascii="Book Antiqua" w:hAnsi="Book Antiqua"/>
        </w:rPr>
        <w:t xml:space="preserve"> чрез извършване на неоправдан разход. </w:t>
      </w:r>
    </w:p>
    <w:p w14:paraId="3A449D12" w14:textId="77777777" w:rsidR="00B952F4" w:rsidRPr="004023A4" w:rsidRDefault="00B952F4" w:rsidP="00B952F4">
      <w:pPr>
        <w:widowControl w:val="0"/>
        <w:autoSpaceDE w:val="0"/>
        <w:autoSpaceDN w:val="0"/>
        <w:adjustRightInd w:val="0"/>
        <w:spacing w:after="0" w:line="2" w:lineRule="exact"/>
        <w:rPr>
          <w:rFonts w:ascii="Book Antiqua" w:hAnsi="Book Antiqua"/>
          <w:b/>
          <w:bCs/>
        </w:rPr>
      </w:pPr>
    </w:p>
    <w:p w14:paraId="754A8C9C" w14:textId="77777777" w:rsidR="00B952F4" w:rsidRPr="004023A4" w:rsidRDefault="00B952F4" w:rsidP="00B952F4">
      <w:pPr>
        <w:widowControl w:val="0"/>
        <w:numPr>
          <w:ilvl w:val="0"/>
          <w:numId w:val="12"/>
        </w:numPr>
        <w:tabs>
          <w:tab w:val="clear" w:pos="720"/>
          <w:tab w:val="num" w:pos="920"/>
        </w:tabs>
        <w:overflowPunct w:val="0"/>
        <w:autoSpaceDE w:val="0"/>
        <w:autoSpaceDN w:val="0"/>
        <w:adjustRightInd w:val="0"/>
        <w:spacing w:after="0" w:line="240" w:lineRule="auto"/>
        <w:ind w:left="920" w:hanging="242"/>
        <w:jc w:val="both"/>
        <w:rPr>
          <w:rFonts w:ascii="Book Antiqua" w:hAnsi="Book Antiqua"/>
          <w:b/>
          <w:bCs/>
        </w:rPr>
      </w:pPr>
      <w:r w:rsidRPr="004023A4">
        <w:rPr>
          <w:rFonts w:ascii="Book Antiqua" w:hAnsi="Book Antiqua"/>
          <w:b/>
          <w:bCs/>
        </w:rPr>
        <w:t xml:space="preserve">„Злоупотреба” </w:t>
      </w:r>
      <w:r w:rsidRPr="004023A4">
        <w:rPr>
          <w:rFonts w:ascii="Book Antiqua" w:hAnsi="Book Antiqua"/>
        </w:rPr>
        <w:t>е:</w:t>
      </w:r>
      <w:r w:rsidRPr="004023A4">
        <w:rPr>
          <w:rFonts w:ascii="Book Antiqua" w:hAnsi="Book Antiqua"/>
          <w:b/>
          <w:bCs/>
        </w:rPr>
        <w:t xml:space="preserve"> </w:t>
      </w:r>
    </w:p>
    <w:p w14:paraId="48012B0B" w14:textId="77777777" w:rsidR="00B952F4" w:rsidRPr="004023A4" w:rsidRDefault="00B952F4" w:rsidP="00B952F4">
      <w:pPr>
        <w:widowControl w:val="0"/>
        <w:overflowPunct w:val="0"/>
        <w:autoSpaceDE w:val="0"/>
        <w:autoSpaceDN w:val="0"/>
        <w:adjustRightInd w:val="0"/>
        <w:spacing w:after="0" w:line="231" w:lineRule="auto"/>
        <w:ind w:right="40" w:firstLine="667"/>
        <w:jc w:val="both"/>
        <w:rPr>
          <w:rFonts w:ascii="Book Antiqua" w:hAnsi="Book Antiqua"/>
        </w:rPr>
      </w:pPr>
      <w:r w:rsidRPr="004023A4">
        <w:rPr>
          <w:rFonts w:ascii="Book Antiqua" w:hAnsi="Book Antiqua"/>
          <w:b/>
          <w:bCs/>
        </w:rPr>
        <w:t xml:space="preserve">а) злоупотреба с власт </w:t>
      </w:r>
      <w:r w:rsidRPr="004023A4">
        <w:rPr>
          <w:rFonts w:ascii="Book Antiqua" w:hAnsi="Book Antiqua"/>
        </w:rPr>
        <w:t>-</w:t>
      </w:r>
      <w:r w:rsidRPr="004023A4">
        <w:rPr>
          <w:rFonts w:ascii="Book Antiqua" w:hAnsi="Book Antiqua"/>
          <w:b/>
          <w:bCs/>
        </w:rPr>
        <w:t xml:space="preserve"> </w:t>
      </w:r>
      <w:r w:rsidRPr="004023A4">
        <w:rPr>
          <w:rFonts w:ascii="Book Antiqua" w:hAnsi="Book Antiqua"/>
        </w:rPr>
        <w:t>злоупотреба с положение на йерархическа зависимост и/или</w:t>
      </w:r>
      <w:r w:rsidRPr="004023A4">
        <w:rPr>
          <w:rFonts w:ascii="Book Antiqua" w:hAnsi="Book Antiqua"/>
          <w:b/>
          <w:bCs/>
        </w:rPr>
        <w:t xml:space="preserve"> </w:t>
      </w:r>
      <w:r w:rsidRPr="004023A4">
        <w:rPr>
          <w:rFonts w:ascii="Book Antiqua" w:hAnsi="Book Antiqua"/>
        </w:rPr>
        <w:t>чрез даване, получаване или обещаване на облаги, за да се извърши или не дадено действие, изготви или пропусне да се изготви документ или да се изготви с определено съдържание, създаване на прекомерни трудности и несъответстващи и/или нерегламентирани задължения и др. подобни върху лице в йерархическа подчиненост или извършвано от лице, упражняващо контрол;</w:t>
      </w:r>
    </w:p>
    <w:p w14:paraId="6FDD0DE6" w14:textId="77777777" w:rsidR="00B952F4" w:rsidRPr="004023A4" w:rsidRDefault="00B952F4" w:rsidP="00B952F4">
      <w:pPr>
        <w:widowControl w:val="0"/>
        <w:overflowPunct w:val="0"/>
        <w:autoSpaceDE w:val="0"/>
        <w:autoSpaceDN w:val="0"/>
        <w:adjustRightInd w:val="0"/>
        <w:spacing w:after="0" w:line="227" w:lineRule="auto"/>
        <w:ind w:firstLine="667"/>
        <w:jc w:val="both"/>
        <w:rPr>
          <w:rFonts w:ascii="Book Antiqua" w:hAnsi="Book Antiqua"/>
        </w:rPr>
      </w:pPr>
      <w:r w:rsidRPr="004023A4">
        <w:rPr>
          <w:rFonts w:ascii="Book Antiqua" w:hAnsi="Book Antiqua"/>
          <w:b/>
          <w:bCs/>
        </w:rPr>
        <w:t xml:space="preserve">б) злоупотреба със служебно положение </w:t>
      </w:r>
      <w:r w:rsidRPr="004023A4">
        <w:rPr>
          <w:rFonts w:ascii="Book Antiqua" w:hAnsi="Book Antiqua"/>
        </w:rPr>
        <w:t>-</w:t>
      </w:r>
      <w:r w:rsidRPr="004023A4">
        <w:rPr>
          <w:rFonts w:ascii="Book Antiqua" w:hAnsi="Book Antiqua"/>
          <w:b/>
          <w:bCs/>
        </w:rPr>
        <w:t xml:space="preserve"> </w:t>
      </w:r>
      <w:r w:rsidRPr="004023A4">
        <w:rPr>
          <w:rFonts w:ascii="Book Antiqua" w:hAnsi="Book Antiqua"/>
        </w:rPr>
        <w:t>изпълнението или неизпълнението от</w:t>
      </w:r>
      <w:r w:rsidRPr="004023A4">
        <w:rPr>
          <w:rFonts w:ascii="Book Antiqua" w:hAnsi="Book Antiqua"/>
          <w:b/>
          <w:bCs/>
        </w:rPr>
        <w:t xml:space="preserve"> </w:t>
      </w:r>
      <w:r w:rsidRPr="004023A4">
        <w:rPr>
          <w:rFonts w:ascii="Book Antiqua" w:hAnsi="Book Antiqua"/>
        </w:rPr>
        <w:t>длъжностно лице на действие в нарушение на нормативни разпоредби при изпълнение на служебните му функции, с цел получаване на неследваща се облага за него или друго физическо или юридическо лице;</w:t>
      </w:r>
    </w:p>
    <w:p w14:paraId="0E6B26A5" w14:textId="77777777" w:rsidR="00B952F4" w:rsidRPr="004023A4" w:rsidRDefault="00B952F4" w:rsidP="00B952F4">
      <w:pPr>
        <w:widowControl w:val="0"/>
        <w:overflowPunct w:val="0"/>
        <w:autoSpaceDE w:val="0"/>
        <w:autoSpaceDN w:val="0"/>
        <w:adjustRightInd w:val="0"/>
        <w:spacing w:after="0" w:line="227" w:lineRule="auto"/>
        <w:ind w:right="40" w:firstLine="667"/>
        <w:jc w:val="both"/>
        <w:rPr>
          <w:rFonts w:ascii="Book Antiqua" w:hAnsi="Book Antiqua"/>
        </w:rPr>
      </w:pPr>
      <w:r w:rsidRPr="004023A4">
        <w:rPr>
          <w:rFonts w:ascii="Book Antiqua" w:hAnsi="Book Antiqua"/>
          <w:b/>
          <w:bCs/>
        </w:rPr>
        <w:t xml:space="preserve">в) злоупотреба с влияние </w:t>
      </w:r>
      <w:r w:rsidRPr="004023A4">
        <w:rPr>
          <w:rFonts w:ascii="Book Antiqua" w:hAnsi="Book Antiqua"/>
        </w:rPr>
        <w:t>-</w:t>
      </w:r>
      <w:r w:rsidRPr="004023A4">
        <w:rPr>
          <w:rFonts w:ascii="Book Antiqua" w:hAnsi="Book Antiqua"/>
          <w:b/>
          <w:bCs/>
        </w:rPr>
        <w:t xml:space="preserve"> </w:t>
      </w:r>
      <w:r w:rsidRPr="004023A4">
        <w:rPr>
          <w:rFonts w:ascii="Book Antiqua" w:hAnsi="Book Antiqua"/>
        </w:rPr>
        <w:t>използването на позиция на сила спрямо лице за</w:t>
      </w:r>
      <w:r w:rsidRPr="004023A4">
        <w:rPr>
          <w:rFonts w:ascii="Book Antiqua" w:hAnsi="Book Antiqua"/>
          <w:b/>
          <w:bCs/>
        </w:rPr>
        <w:t xml:space="preserve"> </w:t>
      </w:r>
      <w:r w:rsidRPr="004023A4">
        <w:rPr>
          <w:rFonts w:ascii="Book Antiqua" w:hAnsi="Book Antiqua"/>
        </w:rPr>
        <w:t>упражняване на натиск върху него, с или без пряка заплаха, по начин, който ограничава значително възможността му да вземе законосъобразно и обосновано решение или изобщо да вземе решение;</w:t>
      </w:r>
    </w:p>
    <w:p w14:paraId="3FB6459C" w14:textId="77777777" w:rsidR="00B952F4" w:rsidRPr="004023A4" w:rsidRDefault="00B952F4" w:rsidP="00B952F4">
      <w:pPr>
        <w:widowControl w:val="0"/>
        <w:overflowPunct w:val="0"/>
        <w:autoSpaceDE w:val="0"/>
        <w:autoSpaceDN w:val="0"/>
        <w:adjustRightInd w:val="0"/>
        <w:spacing w:after="0" w:line="223" w:lineRule="auto"/>
        <w:ind w:right="60" w:firstLine="667"/>
        <w:jc w:val="both"/>
        <w:rPr>
          <w:rFonts w:ascii="Book Antiqua" w:hAnsi="Book Antiqua"/>
        </w:rPr>
      </w:pPr>
      <w:r w:rsidRPr="004023A4">
        <w:rPr>
          <w:rFonts w:ascii="Book Antiqua" w:hAnsi="Book Antiqua"/>
          <w:b/>
          <w:bCs/>
        </w:rPr>
        <w:t xml:space="preserve">г) злоупотреба с информация </w:t>
      </w:r>
      <w:r w:rsidRPr="004023A4">
        <w:rPr>
          <w:rFonts w:ascii="Book Antiqua" w:hAnsi="Book Antiqua"/>
        </w:rPr>
        <w:t>-</w:t>
      </w:r>
      <w:r w:rsidRPr="004023A4">
        <w:rPr>
          <w:rFonts w:ascii="Book Antiqua" w:hAnsi="Book Antiqua"/>
          <w:b/>
          <w:bCs/>
        </w:rPr>
        <w:t xml:space="preserve"> </w:t>
      </w:r>
      <w:r w:rsidRPr="004023A4">
        <w:rPr>
          <w:rFonts w:ascii="Book Antiqua" w:hAnsi="Book Antiqua"/>
        </w:rPr>
        <w:t>разгласяването,</w:t>
      </w:r>
      <w:r w:rsidRPr="004023A4">
        <w:rPr>
          <w:rFonts w:ascii="Book Antiqua" w:hAnsi="Book Antiqua"/>
          <w:b/>
          <w:bCs/>
        </w:rPr>
        <w:t xml:space="preserve"> </w:t>
      </w:r>
      <w:r w:rsidRPr="004023A4">
        <w:rPr>
          <w:rFonts w:ascii="Book Antiqua" w:hAnsi="Book Antiqua"/>
        </w:rPr>
        <w:t>предоставянето,</w:t>
      </w:r>
      <w:r w:rsidRPr="004023A4">
        <w:rPr>
          <w:rFonts w:ascii="Book Antiqua" w:hAnsi="Book Antiqua"/>
          <w:b/>
          <w:bCs/>
        </w:rPr>
        <w:t xml:space="preserve"> </w:t>
      </w:r>
      <w:r w:rsidRPr="004023A4">
        <w:rPr>
          <w:rFonts w:ascii="Book Antiqua" w:hAnsi="Book Antiqua"/>
        </w:rPr>
        <w:t>публикуването,</w:t>
      </w:r>
      <w:r w:rsidRPr="004023A4">
        <w:rPr>
          <w:rFonts w:ascii="Book Antiqua" w:hAnsi="Book Antiqua"/>
          <w:b/>
          <w:bCs/>
        </w:rPr>
        <w:t xml:space="preserve"> </w:t>
      </w:r>
      <w:r w:rsidRPr="004023A4">
        <w:rPr>
          <w:rFonts w:ascii="Book Antiqua" w:hAnsi="Book Antiqua"/>
        </w:rPr>
        <w:t>използването или разпространението по друг начин на факти и обстоятелства, за които не е получено съответното разрешение от оправомощените за това лица;</w:t>
      </w:r>
    </w:p>
    <w:p w14:paraId="4E9937F4" w14:textId="77777777" w:rsidR="00B952F4" w:rsidRPr="004023A4" w:rsidRDefault="00B952F4" w:rsidP="00B952F4">
      <w:pPr>
        <w:widowControl w:val="0"/>
        <w:overflowPunct w:val="0"/>
        <w:autoSpaceDE w:val="0"/>
        <w:autoSpaceDN w:val="0"/>
        <w:adjustRightInd w:val="0"/>
        <w:spacing w:after="0" w:line="214" w:lineRule="auto"/>
        <w:ind w:right="40" w:firstLine="667"/>
        <w:jc w:val="both"/>
        <w:rPr>
          <w:rFonts w:ascii="Book Antiqua" w:hAnsi="Book Antiqua"/>
        </w:rPr>
      </w:pPr>
      <w:r w:rsidRPr="004023A4">
        <w:rPr>
          <w:rFonts w:ascii="Book Antiqua" w:hAnsi="Book Antiqua"/>
          <w:b/>
          <w:bCs/>
        </w:rPr>
        <w:t xml:space="preserve">д) злоупотреба с доверие </w:t>
      </w:r>
      <w:r w:rsidRPr="004023A4">
        <w:rPr>
          <w:rFonts w:ascii="Book Antiqua" w:hAnsi="Book Antiqua"/>
        </w:rPr>
        <w:t>-</w:t>
      </w:r>
      <w:r w:rsidRPr="004023A4">
        <w:rPr>
          <w:rFonts w:ascii="Book Antiqua" w:hAnsi="Book Antiqua"/>
          <w:b/>
          <w:bCs/>
        </w:rPr>
        <w:t xml:space="preserve"> </w:t>
      </w:r>
      <w:r w:rsidRPr="004023A4">
        <w:rPr>
          <w:rFonts w:ascii="Book Antiqua" w:hAnsi="Book Antiqua"/>
        </w:rPr>
        <w:t>когато служител действа съзнателно против интересите на</w:t>
      </w:r>
      <w:r w:rsidRPr="004023A4">
        <w:rPr>
          <w:rFonts w:ascii="Book Antiqua" w:hAnsi="Book Antiqua"/>
          <w:b/>
          <w:bCs/>
        </w:rPr>
        <w:t xml:space="preserve"> </w:t>
      </w:r>
      <w:r w:rsidR="00ED4D1B">
        <w:rPr>
          <w:rFonts w:ascii="Book Antiqua" w:hAnsi="Book Antiqua"/>
        </w:rPr>
        <w:t xml:space="preserve">ОУ“Христо Ботев“с.Камбурово </w:t>
      </w:r>
      <w:r w:rsidRPr="004023A4">
        <w:rPr>
          <w:rFonts w:ascii="Book Antiqua" w:hAnsi="Book Antiqua"/>
        </w:rPr>
        <w:t>и уронва престижа на институцията;</w:t>
      </w:r>
    </w:p>
    <w:p w14:paraId="67047404" w14:textId="77777777" w:rsidR="00B952F4" w:rsidRPr="004023A4" w:rsidRDefault="00B952F4" w:rsidP="00B952F4">
      <w:pPr>
        <w:widowControl w:val="0"/>
        <w:overflowPunct w:val="0"/>
        <w:autoSpaceDE w:val="0"/>
        <w:autoSpaceDN w:val="0"/>
        <w:adjustRightInd w:val="0"/>
        <w:spacing w:after="0" w:line="214" w:lineRule="auto"/>
        <w:ind w:right="80" w:firstLine="600"/>
        <w:jc w:val="both"/>
        <w:rPr>
          <w:rFonts w:ascii="Book Antiqua" w:hAnsi="Book Antiqua"/>
        </w:rPr>
      </w:pPr>
      <w:r w:rsidRPr="004023A4">
        <w:rPr>
          <w:rFonts w:ascii="Book Antiqua" w:hAnsi="Book Antiqua"/>
          <w:b/>
          <w:bCs/>
        </w:rPr>
        <w:t xml:space="preserve">е) злоупотреба с право </w:t>
      </w:r>
      <w:r w:rsidRPr="004023A4">
        <w:rPr>
          <w:rFonts w:ascii="Book Antiqua" w:hAnsi="Book Antiqua"/>
        </w:rPr>
        <w:t>-</w:t>
      </w:r>
      <w:r w:rsidRPr="004023A4">
        <w:rPr>
          <w:rFonts w:ascii="Book Antiqua" w:hAnsi="Book Antiqua"/>
          <w:b/>
          <w:bCs/>
        </w:rPr>
        <w:t xml:space="preserve"> </w:t>
      </w:r>
      <w:r w:rsidRPr="004023A4">
        <w:rPr>
          <w:rFonts w:ascii="Book Antiqua" w:hAnsi="Book Antiqua"/>
        </w:rPr>
        <w:t>упражняването на право само с намерение да се увредят</w:t>
      </w:r>
      <w:r w:rsidRPr="004023A4">
        <w:rPr>
          <w:rFonts w:ascii="Book Antiqua" w:hAnsi="Book Antiqua"/>
          <w:b/>
          <w:bCs/>
        </w:rPr>
        <w:t xml:space="preserve"> </w:t>
      </w:r>
      <w:r w:rsidRPr="004023A4">
        <w:rPr>
          <w:rFonts w:ascii="Book Antiqua" w:hAnsi="Book Antiqua"/>
        </w:rPr>
        <w:t>законните права и интереси на други лица;</w:t>
      </w:r>
    </w:p>
    <w:p w14:paraId="30E39844" w14:textId="77777777" w:rsidR="00B952F4" w:rsidRPr="004023A4" w:rsidRDefault="00B952F4" w:rsidP="00B952F4">
      <w:pPr>
        <w:widowControl w:val="0"/>
        <w:overflowPunct w:val="0"/>
        <w:autoSpaceDE w:val="0"/>
        <w:autoSpaceDN w:val="0"/>
        <w:adjustRightInd w:val="0"/>
        <w:spacing w:after="0" w:line="227" w:lineRule="auto"/>
        <w:ind w:right="80" w:firstLine="600"/>
        <w:jc w:val="both"/>
        <w:rPr>
          <w:rFonts w:ascii="Book Antiqua" w:hAnsi="Book Antiqua"/>
        </w:rPr>
      </w:pPr>
      <w:r w:rsidRPr="004023A4">
        <w:rPr>
          <w:rFonts w:ascii="Book Antiqua" w:hAnsi="Book Antiqua"/>
          <w:b/>
          <w:bCs/>
        </w:rPr>
        <w:t xml:space="preserve">ж) злоупотреба с имущество </w:t>
      </w:r>
      <w:r w:rsidRPr="004023A4">
        <w:rPr>
          <w:rFonts w:ascii="Book Antiqua" w:hAnsi="Book Antiqua"/>
        </w:rPr>
        <w:t>–</w:t>
      </w:r>
      <w:r w:rsidRPr="004023A4">
        <w:rPr>
          <w:rFonts w:ascii="Book Antiqua" w:hAnsi="Book Antiqua"/>
          <w:b/>
          <w:bCs/>
        </w:rPr>
        <w:t xml:space="preserve"> </w:t>
      </w:r>
      <w:r w:rsidRPr="004023A4">
        <w:rPr>
          <w:rFonts w:ascii="Book Antiqua" w:hAnsi="Book Antiqua"/>
        </w:rPr>
        <w:t>умишлено присвояване или друго отклоняване от</w:t>
      </w:r>
      <w:r w:rsidRPr="004023A4">
        <w:rPr>
          <w:rFonts w:ascii="Book Antiqua" w:hAnsi="Book Antiqua"/>
          <w:b/>
          <w:bCs/>
        </w:rPr>
        <w:t xml:space="preserve"> </w:t>
      </w:r>
      <w:r w:rsidRPr="004023A4">
        <w:rPr>
          <w:rFonts w:ascii="Book Antiqua" w:hAnsi="Book Antiqua"/>
        </w:rPr>
        <w:t>длъжностно лице в негова полза или в полза на друго физическо или юридическо лице на имущество, публични или частни средства или на какъвто и да е предмет с определена стойност, поверени му в качеството му на длъжностно лице.</w:t>
      </w:r>
    </w:p>
    <w:p w14:paraId="2655483D" w14:textId="77777777" w:rsidR="00B952F4" w:rsidRPr="004023A4" w:rsidRDefault="00B952F4" w:rsidP="00B952F4">
      <w:pPr>
        <w:widowControl w:val="0"/>
        <w:overflowPunct w:val="0"/>
        <w:autoSpaceDE w:val="0"/>
        <w:autoSpaceDN w:val="0"/>
        <w:adjustRightInd w:val="0"/>
        <w:spacing w:after="0" w:line="223" w:lineRule="auto"/>
        <w:ind w:right="40" w:firstLine="590"/>
        <w:jc w:val="both"/>
        <w:rPr>
          <w:rFonts w:ascii="Book Antiqua" w:hAnsi="Book Antiqua"/>
        </w:rPr>
      </w:pPr>
      <w:r w:rsidRPr="004023A4">
        <w:rPr>
          <w:rFonts w:ascii="Book Antiqua" w:hAnsi="Book Antiqua"/>
          <w:b/>
          <w:bCs/>
        </w:rPr>
        <w:t xml:space="preserve">5. “Грешка” </w:t>
      </w:r>
      <w:r w:rsidRPr="004023A4">
        <w:rPr>
          <w:rFonts w:ascii="Book Antiqua" w:hAnsi="Book Antiqua"/>
        </w:rPr>
        <w:t>е всяко единично,</w:t>
      </w:r>
      <w:r w:rsidRPr="004023A4">
        <w:rPr>
          <w:rFonts w:ascii="Book Antiqua" w:hAnsi="Book Antiqua"/>
          <w:b/>
          <w:bCs/>
        </w:rPr>
        <w:t xml:space="preserve"> </w:t>
      </w:r>
      <w:r w:rsidRPr="004023A4">
        <w:rPr>
          <w:rFonts w:ascii="Book Antiqua" w:hAnsi="Book Antiqua"/>
        </w:rPr>
        <w:t>индивидуално,</w:t>
      </w:r>
      <w:r w:rsidRPr="004023A4">
        <w:rPr>
          <w:rFonts w:ascii="Book Antiqua" w:hAnsi="Book Antiqua"/>
          <w:b/>
          <w:bCs/>
        </w:rPr>
        <w:t xml:space="preserve"> </w:t>
      </w:r>
      <w:r w:rsidRPr="004023A4">
        <w:rPr>
          <w:rFonts w:ascii="Book Antiqua" w:hAnsi="Book Antiqua"/>
        </w:rPr>
        <w:t>непреднамерено несъответствие,</w:t>
      </w:r>
      <w:r w:rsidRPr="004023A4">
        <w:rPr>
          <w:rFonts w:ascii="Book Antiqua" w:hAnsi="Book Antiqua"/>
          <w:b/>
          <w:bCs/>
        </w:rPr>
        <w:t xml:space="preserve"> </w:t>
      </w:r>
      <w:r w:rsidRPr="004023A4">
        <w:rPr>
          <w:rFonts w:ascii="Book Antiqua" w:hAnsi="Book Antiqua"/>
        </w:rPr>
        <w:t>отклонение и/или пропуск от установен регламентиран режим на работа, което може да повлияе или да промени решение на създател или потребител на информация.</w:t>
      </w:r>
    </w:p>
    <w:p w14:paraId="30C11657" w14:textId="77777777" w:rsidR="00B952F4" w:rsidRPr="004023A4" w:rsidRDefault="00B952F4" w:rsidP="00B952F4">
      <w:pPr>
        <w:widowControl w:val="0"/>
        <w:autoSpaceDE w:val="0"/>
        <w:autoSpaceDN w:val="0"/>
        <w:adjustRightInd w:val="0"/>
        <w:spacing w:after="0" w:line="200" w:lineRule="exact"/>
        <w:rPr>
          <w:rFonts w:ascii="Book Antiqua" w:hAnsi="Book Antiqua"/>
        </w:rPr>
      </w:pPr>
    </w:p>
    <w:p w14:paraId="7A82DAB3" w14:textId="77777777" w:rsidR="00B952F4" w:rsidRPr="004023A4" w:rsidRDefault="00B952F4" w:rsidP="00B952F4">
      <w:pPr>
        <w:widowControl w:val="0"/>
        <w:autoSpaceDE w:val="0"/>
        <w:autoSpaceDN w:val="0"/>
        <w:adjustRightInd w:val="0"/>
        <w:spacing w:after="0" w:line="200" w:lineRule="exact"/>
        <w:rPr>
          <w:rFonts w:ascii="Book Antiqua" w:hAnsi="Book Antiqua"/>
        </w:rPr>
      </w:pPr>
    </w:p>
    <w:p w14:paraId="090CEFBB" w14:textId="77777777" w:rsidR="00B952F4" w:rsidRPr="004023A4" w:rsidRDefault="00B952F4" w:rsidP="00B952F4">
      <w:pPr>
        <w:widowControl w:val="0"/>
        <w:autoSpaceDE w:val="0"/>
        <w:autoSpaceDN w:val="0"/>
        <w:adjustRightInd w:val="0"/>
        <w:spacing w:after="0" w:line="200" w:lineRule="exact"/>
        <w:rPr>
          <w:rFonts w:ascii="Book Antiqua" w:hAnsi="Book Antiqua"/>
        </w:rPr>
      </w:pPr>
    </w:p>
    <w:p w14:paraId="50557F39" w14:textId="77777777" w:rsidR="00B952F4" w:rsidRPr="004023A4" w:rsidRDefault="00B952F4" w:rsidP="00B952F4">
      <w:pPr>
        <w:widowControl w:val="0"/>
        <w:autoSpaceDE w:val="0"/>
        <w:autoSpaceDN w:val="0"/>
        <w:adjustRightInd w:val="0"/>
        <w:spacing w:after="0" w:line="234" w:lineRule="exact"/>
        <w:rPr>
          <w:rFonts w:ascii="Book Antiqua" w:hAnsi="Book Antiqua"/>
        </w:rPr>
      </w:pPr>
    </w:p>
    <w:p w14:paraId="7AFE8093" w14:textId="77777777" w:rsidR="00B952F4" w:rsidRPr="00FD1734" w:rsidRDefault="00B952F4" w:rsidP="00B952F4">
      <w:pPr>
        <w:pStyle w:val="1"/>
        <w:jc w:val="center"/>
        <w:rPr>
          <w:rFonts w:ascii="Book Antiqua" w:hAnsi="Book Antiqua"/>
          <w:color w:val="auto"/>
        </w:rPr>
      </w:pPr>
      <w:r w:rsidRPr="00FD1734">
        <w:rPr>
          <w:rFonts w:ascii="Book Antiqua" w:hAnsi="Book Antiqua"/>
          <w:color w:val="auto"/>
        </w:rPr>
        <w:t>ПРЕХОДНИ И ЗАКЛЮЧИТЕЛНИ РАЗПОРЕДБИ</w:t>
      </w:r>
    </w:p>
    <w:p w14:paraId="10978390" w14:textId="77777777" w:rsidR="00B952F4" w:rsidRPr="004023A4" w:rsidRDefault="00B952F4" w:rsidP="00B952F4">
      <w:pPr>
        <w:widowControl w:val="0"/>
        <w:autoSpaceDE w:val="0"/>
        <w:autoSpaceDN w:val="0"/>
        <w:adjustRightInd w:val="0"/>
        <w:spacing w:after="0" w:line="329" w:lineRule="exact"/>
        <w:rPr>
          <w:rFonts w:ascii="Book Antiqua" w:hAnsi="Book Antiqua"/>
        </w:rPr>
      </w:pPr>
    </w:p>
    <w:p w14:paraId="1F9EDE0B" w14:textId="025E3B12" w:rsidR="00B952F4" w:rsidRPr="000E0B1C" w:rsidRDefault="00B952F4" w:rsidP="00B952F4">
      <w:pPr>
        <w:widowControl w:val="0"/>
        <w:overflowPunct w:val="0"/>
        <w:autoSpaceDE w:val="0"/>
        <w:autoSpaceDN w:val="0"/>
        <w:adjustRightInd w:val="0"/>
        <w:spacing w:after="0" w:line="223" w:lineRule="auto"/>
        <w:ind w:right="40" w:firstLine="540"/>
        <w:jc w:val="both"/>
        <w:rPr>
          <w:rFonts w:ascii="Book Antiqua" w:hAnsi="Book Antiqua"/>
          <w:color w:val="000000" w:themeColor="text1"/>
        </w:rPr>
      </w:pPr>
      <w:r w:rsidRPr="004023A4">
        <w:rPr>
          <w:rFonts w:ascii="Book Antiqua" w:hAnsi="Book Antiqua"/>
          <w:b/>
          <w:bCs/>
        </w:rPr>
        <w:t xml:space="preserve">§ 1. </w:t>
      </w:r>
      <w:r w:rsidRPr="004023A4">
        <w:rPr>
          <w:rFonts w:ascii="Book Antiqua" w:hAnsi="Book Antiqua"/>
        </w:rPr>
        <w:t xml:space="preserve">Настоящия правилник е приет с </w:t>
      </w:r>
      <w:proofErr w:type="spellStart"/>
      <w:r w:rsidRPr="000E0B1C">
        <w:rPr>
          <w:rFonts w:ascii="Book Antiqua" w:hAnsi="Book Antiqua"/>
          <w:color w:val="000000" w:themeColor="text1"/>
          <w:lang w:val="en-US"/>
        </w:rPr>
        <w:t>педагогически</w:t>
      </w:r>
      <w:proofErr w:type="spellEnd"/>
      <w:r w:rsidRPr="000E0B1C">
        <w:rPr>
          <w:rFonts w:ascii="Book Antiqua" w:hAnsi="Book Antiqua"/>
          <w:color w:val="000000" w:themeColor="text1"/>
          <w:lang w:val="en-US"/>
        </w:rPr>
        <w:t xml:space="preserve"> </w:t>
      </w:r>
      <w:proofErr w:type="spellStart"/>
      <w:r w:rsidRPr="000E0B1C">
        <w:rPr>
          <w:rFonts w:ascii="Book Antiqua" w:hAnsi="Book Antiqua"/>
          <w:color w:val="000000" w:themeColor="text1"/>
          <w:lang w:val="en-US"/>
        </w:rPr>
        <w:t>съвет</w:t>
      </w:r>
      <w:proofErr w:type="spellEnd"/>
      <w:r w:rsidRPr="000E0B1C">
        <w:rPr>
          <w:rFonts w:ascii="Book Antiqua" w:hAnsi="Book Antiqua"/>
          <w:color w:val="000000" w:themeColor="text1"/>
          <w:lang w:val="en-US"/>
        </w:rPr>
        <w:t xml:space="preserve"> с </w:t>
      </w:r>
      <w:proofErr w:type="spellStart"/>
      <w:r w:rsidRPr="000E0B1C">
        <w:rPr>
          <w:rFonts w:ascii="Book Antiqua" w:hAnsi="Book Antiqua"/>
          <w:color w:val="000000" w:themeColor="text1"/>
          <w:lang w:val="en-US"/>
        </w:rPr>
        <w:t>Протокол</w:t>
      </w:r>
      <w:proofErr w:type="spellEnd"/>
      <w:r w:rsidRPr="000E0B1C">
        <w:rPr>
          <w:rFonts w:ascii="Book Antiqua" w:hAnsi="Book Antiqua"/>
          <w:color w:val="000000" w:themeColor="text1"/>
          <w:lang w:val="en-US"/>
        </w:rPr>
        <w:t xml:space="preserve"> №</w:t>
      </w:r>
      <w:r w:rsidRPr="000E0B1C">
        <w:rPr>
          <w:rFonts w:ascii="Book Antiqua" w:hAnsi="Book Antiqua"/>
          <w:color w:val="000000" w:themeColor="text1"/>
        </w:rPr>
        <w:t xml:space="preserve"> </w:t>
      </w:r>
      <w:r w:rsidR="00DC0642">
        <w:rPr>
          <w:rFonts w:ascii="Book Antiqua" w:hAnsi="Book Antiqua"/>
          <w:color w:val="000000" w:themeColor="text1"/>
          <w:lang w:val="en-US"/>
        </w:rPr>
        <w:t xml:space="preserve">9 </w:t>
      </w:r>
      <w:r w:rsidR="009A1F47" w:rsidRPr="000E0B1C">
        <w:rPr>
          <w:rFonts w:ascii="Book Antiqua" w:hAnsi="Book Antiqua"/>
          <w:color w:val="000000" w:themeColor="text1"/>
        </w:rPr>
        <w:t xml:space="preserve">от </w:t>
      </w:r>
      <w:r w:rsidR="00393730">
        <w:rPr>
          <w:rFonts w:ascii="Book Antiqua" w:hAnsi="Book Antiqua"/>
          <w:color w:val="000000" w:themeColor="text1"/>
        </w:rPr>
        <w:t>0</w:t>
      </w:r>
      <w:r w:rsidR="00DC0642">
        <w:rPr>
          <w:rFonts w:ascii="Book Antiqua" w:hAnsi="Book Antiqua"/>
          <w:color w:val="000000" w:themeColor="text1"/>
          <w:lang w:val="en-US"/>
        </w:rPr>
        <w:t>8</w:t>
      </w:r>
      <w:r w:rsidR="00393730">
        <w:rPr>
          <w:rFonts w:ascii="Book Antiqua" w:hAnsi="Book Antiqua"/>
          <w:color w:val="000000" w:themeColor="text1"/>
        </w:rPr>
        <w:t>.09.202</w:t>
      </w:r>
      <w:r w:rsidR="006B7CED">
        <w:rPr>
          <w:rFonts w:ascii="Book Antiqua" w:hAnsi="Book Antiqua"/>
          <w:color w:val="000000" w:themeColor="text1"/>
          <w:lang w:val="en-US"/>
        </w:rPr>
        <w:t>3</w:t>
      </w:r>
      <w:r w:rsidR="00393730">
        <w:rPr>
          <w:rFonts w:ascii="Book Antiqua" w:hAnsi="Book Antiqua"/>
          <w:color w:val="000000" w:themeColor="text1"/>
        </w:rPr>
        <w:t>г</w:t>
      </w:r>
      <w:r w:rsidR="000E0B1C" w:rsidRPr="000E0B1C">
        <w:rPr>
          <w:rFonts w:ascii="Book Antiqua" w:hAnsi="Book Antiqua"/>
          <w:color w:val="000000" w:themeColor="text1"/>
        </w:rPr>
        <w:t xml:space="preserve"> </w:t>
      </w:r>
      <w:r w:rsidRPr="000E0B1C">
        <w:rPr>
          <w:rFonts w:ascii="Book Antiqua" w:hAnsi="Book Antiqua"/>
          <w:color w:val="000000" w:themeColor="text1"/>
        </w:rPr>
        <w:t xml:space="preserve"> и е утвърден със Заповед на Директора </w:t>
      </w:r>
      <w:r w:rsidR="009A1F47" w:rsidRPr="000E0B1C">
        <w:rPr>
          <w:rFonts w:ascii="Book Antiqua" w:hAnsi="Book Antiqua"/>
          <w:color w:val="000000" w:themeColor="text1"/>
          <w:lang w:val="en-US"/>
        </w:rPr>
        <w:t>№</w:t>
      </w:r>
      <w:r w:rsidR="00F44FCC">
        <w:rPr>
          <w:rFonts w:ascii="Book Antiqua" w:hAnsi="Book Antiqua"/>
          <w:color w:val="000000" w:themeColor="text1"/>
        </w:rPr>
        <w:t>…………….</w:t>
      </w:r>
    </w:p>
    <w:p w14:paraId="2CB8FE59" w14:textId="77777777" w:rsidR="00B952F4" w:rsidRPr="000E0B1C" w:rsidRDefault="00B952F4" w:rsidP="00B952F4">
      <w:pPr>
        <w:widowControl w:val="0"/>
        <w:autoSpaceDE w:val="0"/>
        <w:autoSpaceDN w:val="0"/>
        <w:adjustRightInd w:val="0"/>
        <w:spacing w:after="0" w:line="200" w:lineRule="exact"/>
        <w:rPr>
          <w:rFonts w:ascii="Book Antiqua" w:hAnsi="Book Antiqua"/>
          <w:color w:val="000000" w:themeColor="text1"/>
        </w:rPr>
      </w:pPr>
    </w:p>
    <w:p w14:paraId="50027891" w14:textId="77777777" w:rsidR="00B952F4" w:rsidRPr="004023A4" w:rsidRDefault="00B952F4" w:rsidP="00B952F4">
      <w:pPr>
        <w:widowControl w:val="0"/>
        <w:autoSpaceDE w:val="0"/>
        <w:autoSpaceDN w:val="0"/>
        <w:adjustRightInd w:val="0"/>
        <w:spacing w:after="0" w:line="200" w:lineRule="exact"/>
        <w:rPr>
          <w:rFonts w:ascii="Book Antiqua" w:hAnsi="Book Antiqua"/>
        </w:rPr>
      </w:pPr>
    </w:p>
    <w:p w14:paraId="09D84385" w14:textId="77777777" w:rsidR="006A20B8" w:rsidRDefault="006A20B8"/>
    <w:sectPr w:rsidR="006A20B8" w:rsidSect="00E11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и"/>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B3"/>
    <w:multiLevelType w:val="hybridMultilevel"/>
    <w:tmpl w:val="00002D12"/>
    <w:lvl w:ilvl="0" w:tplc="0000074D">
      <w:start w:val="2"/>
      <w:numFmt w:val="decimal"/>
      <w:lvlText w:val="(%1)"/>
      <w:lvlJc w:val="left"/>
      <w:pPr>
        <w:tabs>
          <w:tab w:val="num" w:pos="720"/>
        </w:tabs>
        <w:ind w:left="720" w:hanging="360"/>
      </w:pPr>
    </w:lvl>
    <w:lvl w:ilvl="1" w:tplc="00004DC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1"/>
      <w:numFmt w:val="bullet"/>
      <w:lvlText w:val="и"/>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E45"/>
    <w:multiLevelType w:val="hybridMultilevel"/>
    <w:tmpl w:val="0000323B"/>
    <w:lvl w:ilvl="0" w:tplc="0000221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443"/>
    <w:multiLevelType w:val="hybridMultilevel"/>
    <w:tmpl w:val="000066BB"/>
    <w:lvl w:ilvl="0" w:tplc="0000428B">
      <w:start w:val="2"/>
      <w:numFmt w:val="decimal"/>
      <w:lvlText w:val="(%1)"/>
      <w:lvlJc w:val="left"/>
      <w:pPr>
        <w:tabs>
          <w:tab w:val="num" w:pos="720"/>
        </w:tabs>
        <w:ind w:left="720" w:hanging="360"/>
      </w:pPr>
    </w:lvl>
    <w:lvl w:ilvl="1" w:tplc="000026A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AD61E7"/>
    <w:multiLevelType w:val="hybridMultilevel"/>
    <w:tmpl w:val="5004077C"/>
    <w:lvl w:ilvl="0" w:tplc="0402000B">
      <w:start w:val="1"/>
      <w:numFmt w:val="bullet"/>
      <w:lvlText w:val=""/>
      <w:lvlJc w:val="left"/>
      <w:pPr>
        <w:tabs>
          <w:tab w:val="num" w:pos="1080"/>
        </w:tabs>
        <w:ind w:left="1080"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7CED5358"/>
    <w:multiLevelType w:val="hybridMultilevel"/>
    <w:tmpl w:val="4C9EBA78"/>
    <w:lvl w:ilvl="0" w:tplc="0402000B">
      <w:start w:val="1"/>
      <w:numFmt w:val="bullet"/>
      <w:lvlText w:val=""/>
      <w:lvlJc w:val="left"/>
      <w:pPr>
        <w:ind w:left="1072" w:hanging="360"/>
      </w:pPr>
      <w:rPr>
        <w:rFonts w:ascii="Wingdings" w:hAnsi="Wingdings"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14" w15:restartNumberingAfterBreak="0">
    <w:nsid w:val="7DF31B1E"/>
    <w:multiLevelType w:val="hybridMultilevel"/>
    <w:tmpl w:val="F1608740"/>
    <w:lvl w:ilvl="0" w:tplc="0402000B">
      <w:start w:val="1"/>
      <w:numFmt w:val="bullet"/>
      <w:lvlText w:val=""/>
      <w:lvlJc w:val="left"/>
      <w:pPr>
        <w:tabs>
          <w:tab w:val="num" w:pos="1080"/>
        </w:tabs>
        <w:ind w:left="1080"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16cid:durableId="1010330418">
    <w:abstractNumId w:val="0"/>
  </w:num>
  <w:num w:numId="2" w16cid:durableId="1612199461">
    <w:abstractNumId w:val="7"/>
  </w:num>
  <w:num w:numId="3" w16cid:durableId="765460963">
    <w:abstractNumId w:val="11"/>
  </w:num>
  <w:num w:numId="4" w16cid:durableId="631013067">
    <w:abstractNumId w:val="3"/>
  </w:num>
  <w:num w:numId="5" w16cid:durableId="1915117470">
    <w:abstractNumId w:val="2"/>
  </w:num>
  <w:num w:numId="6" w16cid:durableId="1211769180">
    <w:abstractNumId w:val="5"/>
  </w:num>
  <w:num w:numId="7" w16cid:durableId="198208953">
    <w:abstractNumId w:val="8"/>
  </w:num>
  <w:num w:numId="8" w16cid:durableId="650528054">
    <w:abstractNumId w:val="6"/>
  </w:num>
  <w:num w:numId="9" w16cid:durableId="828834317">
    <w:abstractNumId w:val="10"/>
  </w:num>
  <w:num w:numId="10" w16cid:durableId="1038748444">
    <w:abstractNumId w:val="9"/>
  </w:num>
  <w:num w:numId="11" w16cid:durableId="1108114371">
    <w:abstractNumId w:val="4"/>
  </w:num>
  <w:num w:numId="12" w16cid:durableId="723674627">
    <w:abstractNumId w:val="1"/>
  </w:num>
  <w:num w:numId="13" w16cid:durableId="1976447991">
    <w:abstractNumId w:val="12"/>
  </w:num>
  <w:num w:numId="14" w16cid:durableId="842742498">
    <w:abstractNumId w:val="13"/>
  </w:num>
  <w:num w:numId="15" w16cid:durableId="332101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52F4"/>
    <w:rsid w:val="00000A5A"/>
    <w:rsid w:val="00001FE6"/>
    <w:rsid w:val="000047AE"/>
    <w:rsid w:val="00006539"/>
    <w:rsid w:val="0001004C"/>
    <w:rsid w:val="00011676"/>
    <w:rsid w:val="00013CF0"/>
    <w:rsid w:val="00014112"/>
    <w:rsid w:val="00020940"/>
    <w:rsid w:val="00020E2F"/>
    <w:rsid w:val="00021801"/>
    <w:rsid w:val="00021AD8"/>
    <w:rsid w:val="000235BB"/>
    <w:rsid w:val="00025188"/>
    <w:rsid w:val="00026980"/>
    <w:rsid w:val="000271FD"/>
    <w:rsid w:val="00030489"/>
    <w:rsid w:val="00030AF9"/>
    <w:rsid w:val="00030E53"/>
    <w:rsid w:val="00031CFC"/>
    <w:rsid w:val="00033198"/>
    <w:rsid w:val="00033215"/>
    <w:rsid w:val="00034E92"/>
    <w:rsid w:val="00035F1C"/>
    <w:rsid w:val="000369C9"/>
    <w:rsid w:val="00036B0C"/>
    <w:rsid w:val="00036E9F"/>
    <w:rsid w:val="000371B6"/>
    <w:rsid w:val="00037315"/>
    <w:rsid w:val="00037C5C"/>
    <w:rsid w:val="000403AB"/>
    <w:rsid w:val="00041FA8"/>
    <w:rsid w:val="00044F81"/>
    <w:rsid w:val="00046997"/>
    <w:rsid w:val="00046D73"/>
    <w:rsid w:val="0004794F"/>
    <w:rsid w:val="0005180C"/>
    <w:rsid w:val="00053523"/>
    <w:rsid w:val="000568F2"/>
    <w:rsid w:val="0006211F"/>
    <w:rsid w:val="00062732"/>
    <w:rsid w:val="00062D09"/>
    <w:rsid w:val="00067205"/>
    <w:rsid w:val="0007013C"/>
    <w:rsid w:val="00071E91"/>
    <w:rsid w:val="0008142F"/>
    <w:rsid w:val="00082002"/>
    <w:rsid w:val="00083ED5"/>
    <w:rsid w:val="00084554"/>
    <w:rsid w:val="000866C7"/>
    <w:rsid w:val="000904E4"/>
    <w:rsid w:val="000909BC"/>
    <w:rsid w:val="0009356A"/>
    <w:rsid w:val="000956D3"/>
    <w:rsid w:val="00096AFE"/>
    <w:rsid w:val="00097179"/>
    <w:rsid w:val="00097665"/>
    <w:rsid w:val="00097E98"/>
    <w:rsid w:val="000A2122"/>
    <w:rsid w:val="000A2EEC"/>
    <w:rsid w:val="000A2F40"/>
    <w:rsid w:val="000A4A5D"/>
    <w:rsid w:val="000A5330"/>
    <w:rsid w:val="000A550E"/>
    <w:rsid w:val="000A79D7"/>
    <w:rsid w:val="000A7C43"/>
    <w:rsid w:val="000B290D"/>
    <w:rsid w:val="000B4F29"/>
    <w:rsid w:val="000C0C14"/>
    <w:rsid w:val="000C2191"/>
    <w:rsid w:val="000C4FAD"/>
    <w:rsid w:val="000C503C"/>
    <w:rsid w:val="000C5259"/>
    <w:rsid w:val="000C691A"/>
    <w:rsid w:val="000C796F"/>
    <w:rsid w:val="000C7ACB"/>
    <w:rsid w:val="000D28FA"/>
    <w:rsid w:val="000D43E2"/>
    <w:rsid w:val="000D52D1"/>
    <w:rsid w:val="000D64A3"/>
    <w:rsid w:val="000D70AC"/>
    <w:rsid w:val="000E0B1C"/>
    <w:rsid w:val="000E0B3A"/>
    <w:rsid w:val="000E0B72"/>
    <w:rsid w:val="000E10A4"/>
    <w:rsid w:val="000E2038"/>
    <w:rsid w:val="000E4E07"/>
    <w:rsid w:val="000E551D"/>
    <w:rsid w:val="000E6D87"/>
    <w:rsid w:val="000E6FAA"/>
    <w:rsid w:val="000E7451"/>
    <w:rsid w:val="000F1D63"/>
    <w:rsid w:val="000F2DAE"/>
    <w:rsid w:val="000F304B"/>
    <w:rsid w:val="000F3A5F"/>
    <w:rsid w:val="000F54D5"/>
    <w:rsid w:val="000F59E7"/>
    <w:rsid w:val="000F6237"/>
    <w:rsid w:val="000F764E"/>
    <w:rsid w:val="0010183D"/>
    <w:rsid w:val="001019B6"/>
    <w:rsid w:val="0010247E"/>
    <w:rsid w:val="00102C97"/>
    <w:rsid w:val="00103B88"/>
    <w:rsid w:val="00107CB9"/>
    <w:rsid w:val="0011019E"/>
    <w:rsid w:val="0011045F"/>
    <w:rsid w:val="00110773"/>
    <w:rsid w:val="001119D5"/>
    <w:rsid w:val="00113B18"/>
    <w:rsid w:val="00116D6E"/>
    <w:rsid w:val="00121BC3"/>
    <w:rsid w:val="00123E25"/>
    <w:rsid w:val="00124257"/>
    <w:rsid w:val="00133F54"/>
    <w:rsid w:val="00136C67"/>
    <w:rsid w:val="001378E5"/>
    <w:rsid w:val="001425CA"/>
    <w:rsid w:val="00142BEC"/>
    <w:rsid w:val="0014496D"/>
    <w:rsid w:val="001513CF"/>
    <w:rsid w:val="00151450"/>
    <w:rsid w:val="00153207"/>
    <w:rsid w:val="001534BB"/>
    <w:rsid w:val="00153EDC"/>
    <w:rsid w:val="00156AA7"/>
    <w:rsid w:val="00161072"/>
    <w:rsid w:val="001615E2"/>
    <w:rsid w:val="00162A86"/>
    <w:rsid w:val="00163123"/>
    <w:rsid w:val="00164EFC"/>
    <w:rsid w:val="00164F13"/>
    <w:rsid w:val="00165431"/>
    <w:rsid w:val="001706F0"/>
    <w:rsid w:val="00171254"/>
    <w:rsid w:val="001715FE"/>
    <w:rsid w:val="00171C69"/>
    <w:rsid w:val="00172C0B"/>
    <w:rsid w:val="00174192"/>
    <w:rsid w:val="00174D84"/>
    <w:rsid w:val="00175A7A"/>
    <w:rsid w:val="00176960"/>
    <w:rsid w:val="00177CC0"/>
    <w:rsid w:val="001803F9"/>
    <w:rsid w:val="00180981"/>
    <w:rsid w:val="00180E43"/>
    <w:rsid w:val="00180EDE"/>
    <w:rsid w:val="00181A1E"/>
    <w:rsid w:val="001825B8"/>
    <w:rsid w:val="001828CF"/>
    <w:rsid w:val="001841EF"/>
    <w:rsid w:val="001855A0"/>
    <w:rsid w:val="001859CA"/>
    <w:rsid w:val="00187230"/>
    <w:rsid w:val="001872CA"/>
    <w:rsid w:val="001915EE"/>
    <w:rsid w:val="00192A08"/>
    <w:rsid w:val="0019385C"/>
    <w:rsid w:val="00193D00"/>
    <w:rsid w:val="00193E55"/>
    <w:rsid w:val="001943B2"/>
    <w:rsid w:val="00194C02"/>
    <w:rsid w:val="00196289"/>
    <w:rsid w:val="001974F2"/>
    <w:rsid w:val="001A0DBB"/>
    <w:rsid w:val="001A113C"/>
    <w:rsid w:val="001A13CE"/>
    <w:rsid w:val="001A4E98"/>
    <w:rsid w:val="001A6623"/>
    <w:rsid w:val="001A6E3B"/>
    <w:rsid w:val="001B0F2A"/>
    <w:rsid w:val="001B1F99"/>
    <w:rsid w:val="001B2CBC"/>
    <w:rsid w:val="001B364E"/>
    <w:rsid w:val="001B3C35"/>
    <w:rsid w:val="001B4619"/>
    <w:rsid w:val="001B538A"/>
    <w:rsid w:val="001B66C2"/>
    <w:rsid w:val="001B7897"/>
    <w:rsid w:val="001C14B0"/>
    <w:rsid w:val="001C264E"/>
    <w:rsid w:val="001C2B31"/>
    <w:rsid w:val="001C391E"/>
    <w:rsid w:val="001C42D0"/>
    <w:rsid w:val="001C4D0A"/>
    <w:rsid w:val="001C55D1"/>
    <w:rsid w:val="001C5F76"/>
    <w:rsid w:val="001D24FA"/>
    <w:rsid w:val="001D2A35"/>
    <w:rsid w:val="001D2FC1"/>
    <w:rsid w:val="001D5AB1"/>
    <w:rsid w:val="001D6DDC"/>
    <w:rsid w:val="001E01F0"/>
    <w:rsid w:val="001E2957"/>
    <w:rsid w:val="001E2A14"/>
    <w:rsid w:val="001E338B"/>
    <w:rsid w:val="001E4530"/>
    <w:rsid w:val="001E4AFB"/>
    <w:rsid w:val="001E5297"/>
    <w:rsid w:val="001E5B9F"/>
    <w:rsid w:val="001E5FEF"/>
    <w:rsid w:val="001E6796"/>
    <w:rsid w:val="001E74FD"/>
    <w:rsid w:val="001F17D9"/>
    <w:rsid w:val="001F354B"/>
    <w:rsid w:val="001F6FDD"/>
    <w:rsid w:val="00200318"/>
    <w:rsid w:val="0020104B"/>
    <w:rsid w:val="002037AC"/>
    <w:rsid w:val="00204726"/>
    <w:rsid w:val="00206A7C"/>
    <w:rsid w:val="00210FBA"/>
    <w:rsid w:val="00211E10"/>
    <w:rsid w:val="00214901"/>
    <w:rsid w:val="0022032A"/>
    <w:rsid w:val="00222DC7"/>
    <w:rsid w:val="00223C90"/>
    <w:rsid w:val="00225E96"/>
    <w:rsid w:val="00226D02"/>
    <w:rsid w:val="00226DDB"/>
    <w:rsid w:val="002279B4"/>
    <w:rsid w:val="00232CE8"/>
    <w:rsid w:val="002341EF"/>
    <w:rsid w:val="002359F4"/>
    <w:rsid w:val="00235B8B"/>
    <w:rsid w:val="0023619C"/>
    <w:rsid w:val="00240F8A"/>
    <w:rsid w:val="00241A8C"/>
    <w:rsid w:val="00246404"/>
    <w:rsid w:val="00246A9C"/>
    <w:rsid w:val="00247244"/>
    <w:rsid w:val="00247998"/>
    <w:rsid w:val="00247E00"/>
    <w:rsid w:val="002504CE"/>
    <w:rsid w:val="00251176"/>
    <w:rsid w:val="0025166A"/>
    <w:rsid w:val="00252680"/>
    <w:rsid w:val="00252989"/>
    <w:rsid w:val="00254269"/>
    <w:rsid w:val="00254AFB"/>
    <w:rsid w:val="00256FC7"/>
    <w:rsid w:val="002571DF"/>
    <w:rsid w:val="0025726B"/>
    <w:rsid w:val="00257718"/>
    <w:rsid w:val="00260289"/>
    <w:rsid w:val="00260EFA"/>
    <w:rsid w:val="00261D6F"/>
    <w:rsid w:val="00261FBC"/>
    <w:rsid w:val="002624E6"/>
    <w:rsid w:val="00263BDC"/>
    <w:rsid w:val="00266747"/>
    <w:rsid w:val="0027064D"/>
    <w:rsid w:val="002710E2"/>
    <w:rsid w:val="002743F0"/>
    <w:rsid w:val="00274832"/>
    <w:rsid w:val="00274935"/>
    <w:rsid w:val="002750AB"/>
    <w:rsid w:val="002750CA"/>
    <w:rsid w:val="00275F39"/>
    <w:rsid w:val="00276581"/>
    <w:rsid w:val="00280D46"/>
    <w:rsid w:val="00283A0B"/>
    <w:rsid w:val="00284524"/>
    <w:rsid w:val="00286773"/>
    <w:rsid w:val="00286F77"/>
    <w:rsid w:val="0029333F"/>
    <w:rsid w:val="00293C6A"/>
    <w:rsid w:val="002951CF"/>
    <w:rsid w:val="00297E55"/>
    <w:rsid w:val="002A2798"/>
    <w:rsid w:val="002A308C"/>
    <w:rsid w:val="002A3E37"/>
    <w:rsid w:val="002A4801"/>
    <w:rsid w:val="002A60F0"/>
    <w:rsid w:val="002A63E8"/>
    <w:rsid w:val="002A7970"/>
    <w:rsid w:val="002A7DEE"/>
    <w:rsid w:val="002A7F3F"/>
    <w:rsid w:val="002B020A"/>
    <w:rsid w:val="002B0620"/>
    <w:rsid w:val="002B1B4A"/>
    <w:rsid w:val="002B1DBD"/>
    <w:rsid w:val="002B4AF6"/>
    <w:rsid w:val="002C0848"/>
    <w:rsid w:val="002C0DEE"/>
    <w:rsid w:val="002C10BA"/>
    <w:rsid w:val="002C10EA"/>
    <w:rsid w:val="002C1F04"/>
    <w:rsid w:val="002C3D85"/>
    <w:rsid w:val="002C3DC8"/>
    <w:rsid w:val="002D0020"/>
    <w:rsid w:val="002D0BC1"/>
    <w:rsid w:val="002D28CD"/>
    <w:rsid w:val="002D28E8"/>
    <w:rsid w:val="002D4FC8"/>
    <w:rsid w:val="002D525C"/>
    <w:rsid w:val="002D662A"/>
    <w:rsid w:val="002D6E8F"/>
    <w:rsid w:val="002D6FEF"/>
    <w:rsid w:val="002D7EB6"/>
    <w:rsid w:val="002E0868"/>
    <w:rsid w:val="002E087F"/>
    <w:rsid w:val="002E11F9"/>
    <w:rsid w:val="002E1A53"/>
    <w:rsid w:val="002E1C4D"/>
    <w:rsid w:val="002E1CC5"/>
    <w:rsid w:val="002E1F95"/>
    <w:rsid w:val="002E38C0"/>
    <w:rsid w:val="002E42D9"/>
    <w:rsid w:val="002E4501"/>
    <w:rsid w:val="002E4699"/>
    <w:rsid w:val="002E5BFC"/>
    <w:rsid w:val="002E673F"/>
    <w:rsid w:val="002E7CEE"/>
    <w:rsid w:val="002F1F45"/>
    <w:rsid w:val="002F215F"/>
    <w:rsid w:val="002F234F"/>
    <w:rsid w:val="002F2E36"/>
    <w:rsid w:val="002F46E4"/>
    <w:rsid w:val="002F5545"/>
    <w:rsid w:val="002F56FB"/>
    <w:rsid w:val="002F5943"/>
    <w:rsid w:val="002F6FC1"/>
    <w:rsid w:val="002F7E8D"/>
    <w:rsid w:val="00300234"/>
    <w:rsid w:val="0030109F"/>
    <w:rsid w:val="00302DBD"/>
    <w:rsid w:val="00304E5E"/>
    <w:rsid w:val="0030600B"/>
    <w:rsid w:val="00306B74"/>
    <w:rsid w:val="00310B1A"/>
    <w:rsid w:val="003136C2"/>
    <w:rsid w:val="003157C0"/>
    <w:rsid w:val="003159F2"/>
    <w:rsid w:val="00315AEA"/>
    <w:rsid w:val="003164E0"/>
    <w:rsid w:val="00316795"/>
    <w:rsid w:val="00317328"/>
    <w:rsid w:val="00322869"/>
    <w:rsid w:val="003241C5"/>
    <w:rsid w:val="00324245"/>
    <w:rsid w:val="00324B7A"/>
    <w:rsid w:val="00325A57"/>
    <w:rsid w:val="00327C60"/>
    <w:rsid w:val="00330890"/>
    <w:rsid w:val="00331B53"/>
    <w:rsid w:val="00331CA9"/>
    <w:rsid w:val="0033399D"/>
    <w:rsid w:val="00333A2F"/>
    <w:rsid w:val="00333B43"/>
    <w:rsid w:val="003342A1"/>
    <w:rsid w:val="00335A4F"/>
    <w:rsid w:val="00335D6F"/>
    <w:rsid w:val="00336C05"/>
    <w:rsid w:val="003375A2"/>
    <w:rsid w:val="0033770A"/>
    <w:rsid w:val="0034111A"/>
    <w:rsid w:val="003430D0"/>
    <w:rsid w:val="00343308"/>
    <w:rsid w:val="00346E0B"/>
    <w:rsid w:val="00351277"/>
    <w:rsid w:val="00351DF7"/>
    <w:rsid w:val="00355EBF"/>
    <w:rsid w:val="0036141E"/>
    <w:rsid w:val="00361AB5"/>
    <w:rsid w:val="00363BFC"/>
    <w:rsid w:val="00364E51"/>
    <w:rsid w:val="00365283"/>
    <w:rsid w:val="00365DC6"/>
    <w:rsid w:val="00365EAC"/>
    <w:rsid w:val="003670A3"/>
    <w:rsid w:val="00370238"/>
    <w:rsid w:val="003710A7"/>
    <w:rsid w:val="0037235A"/>
    <w:rsid w:val="00373631"/>
    <w:rsid w:val="00380A6D"/>
    <w:rsid w:val="00381BD9"/>
    <w:rsid w:val="003820BA"/>
    <w:rsid w:val="003834A4"/>
    <w:rsid w:val="003845A8"/>
    <w:rsid w:val="00384B32"/>
    <w:rsid w:val="00384D78"/>
    <w:rsid w:val="00385AC4"/>
    <w:rsid w:val="00386096"/>
    <w:rsid w:val="00386420"/>
    <w:rsid w:val="0038777B"/>
    <w:rsid w:val="003926D0"/>
    <w:rsid w:val="00393730"/>
    <w:rsid w:val="00394417"/>
    <w:rsid w:val="0039487C"/>
    <w:rsid w:val="003949B3"/>
    <w:rsid w:val="00395744"/>
    <w:rsid w:val="0039709B"/>
    <w:rsid w:val="003A2C45"/>
    <w:rsid w:val="003A5B4A"/>
    <w:rsid w:val="003A698D"/>
    <w:rsid w:val="003A7B8A"/>
    <w:rsid w:val="003B014F"/>
    <w:rsid w:val="003B1814"/>
    <w:rsid w:val="003B2C5F"/>
    <w:rsid w:val="003B3441"/>
    <w:rsid w:val="003B7712"/>
    <w:rsid w:val="003C029A"/>
    <w:rsid w:val="003C43BF"/>
    <w:rsid w:val="003C7729"/>
    <w:rsid w:val="003D0E05"/>
    <w:rsid w:val="003D1410"/>
    <w:rsid w:val="003D1CCD"/>
    <w:rsid w:val="003D2315"/>
    <w:rsid w:val="003D2514"/>
    <w:rsid w:val="003D3EDA"/>
    <w:rsid w:val="003D6E14"/>
    <w:rsid w:val="003E0BAF"/>
    <w:rsid w:val="003E14AB"/>
    <w:rsid w:val="003E14C4"/>
    <w:rsid w:val="003E18DE"/>
    <w:rsid w:val="003E1C52"/>
    <w:rsid w:val="003E3560"/>
    <w:rsid w:val="003E483B"/>
    <w:rsid w:val="003E55EA"/>
    <w:rsid w:val="003E6DDA"/>
    <w:rsid w:val="003E7087"/>
    <w:rsid w:val="003F0DDB"/>
    <w:rsid w:val="003F305E"/>
    <w:rsid w:val="003F53E0"/>
    <w:rsid w:val="003F5BEF"/>
    <w:rsid w:val="00400099"/>
    <w:rsid w:val="00401B79"/>
    <w:rsid w:val="00402411"/>
    <w:rsid w:val="00402C49"/>
    <w:rsid w:val="00402F31"/>
    <w:rsid w:val="004035E4"/>
    <w:rsid w:val="00404D86"/>
    <w:rsid w:val="00407FDC"/>
    <w:rsid w:val="004105B6"/>
    <w:rsid w:val="00414543"/>
    <w:rsid w:val="004147BA"/>
    <w:rsid w:val="004152B4"/>
    <w:rsid w:val="00415510"/>
    <w:rsid w:val="00420A09"/>
    <w:rsid w:val="00421464"/>
    <w:rsid w:val="004214CF"/>
    <w:rsid w:val="00431F78"/>
    <w:rsid w:val="00434675"/>
    <w:rsid w:val="00434CD6"/>
    <w:rsid w:val="004356D7"/>
    <w:rsid w:val="00435FFD"/>
    <w:rsid w:val="00436FD6"/>
    <w:rsid w:val="004379D2"/>
    <w:rsid w:val="00440256"/>
    <w:rsid w:val="00440402"/>
    <w:rsid w:val="00440E8B"/>
    <w:rsid w:val="0044291D"/>
    <w:rsid w:val="00443395"/>
    <w:rsid w:val="00443BC0"/>
    <w:rsid w:val="004440E6"/>
    <w:rsid w:val="00444C2D"/>
    <w:rsid w:val="00444EBE"/>
    <w:rsid w:val="00446806"/>
    <w:rsid w:val="00446CC9"/>
    <w:rsid w:val="004476C4"/>
    <w:rsid w:val="0045286F"/>
    <w:rsid w:val="00453325"/>
    <w:rsid w:val="00453F19"/>
    <w:rsid w:val="00456AA3"/>
    <w:rsid w:val="00457A70"/>
    <w:rsid w:val="00457BF5"/>
    <w:rsid w:val="004601A7"/>
    <w:rsid w:val="00460CE6"/>
    <w:rsid w:val="0046272E"/>
    <w:rsid w:val="004630DE"/>
    <w:rsid w:val="00463427"/>
    <w:rsid w:val="00463F62"/>
    <w:rsid w:val="00464860"/>
    <w:rsid w:val="0046630D"/>
    <w:rsid w:val="00467965"/>
    <w:rsid w:val="00467AE3"/>
    <w:rsid w:val="004706AC"/>
    <w:rsid w:val="00471C0E"/>
    <w:rsid w:val="00472EDB"/>
    <w:rsid w:val="0047652F"/>
    <w:rsid w:val="00480006"/>
    <w:rsid w:val="00481C55"/>
    <w:rsid w:val="004828EA"/>
    <w:rsid w:val="00484F2D"/>
    <w:rsid w:val="004854E4"/>
    <w:rsid w:val="00490F2F"/>
    <w:rsid w:val="00491377"/>
    <w:rsid w:val="00492009"/>
    <w:rsid w:val="0049300C"/>
    <w:rsid w:val="0049327F"/>
    <w:rsid w:val="00494736"/>
    <w:rsid w:val="004973CC"/>
    <w:rsid w:val="00497B51"/>
    <w:rsid w:val="004A0B6E"/>
    <w:rsid w:val="004A1566"/>
    <w:rsid w:val="004A226D"/>
    <w:rsid w:val="004A3BED"/>
    <w:rsid w:val="004A3F5D"/>
    <w:rsid w:val="004A4363"/>
    <w:rsid w:val="004A4FAC"/>
    <w:rsid w:val="004B15EC"/>
    <w:rsid w:val="004B2E45"/>
    <w:rsid w:val="004B34AB"/>
    <w:rsid w:val="004B4D6B"/>
    <w:rsid w:val="004B6186"/>
    <w:rsid w:val="004C0AE3"/>
    <w:rsid w:val="004C2B67"/>
    <w:rsid w:val="004C2E7C"/>
    <w:rsid w:val="004C6AF2"/>
    <w:rsid w:val="004C7427"/>
    <w:rsid w:val="004D03E2"/>
    <w:rsid w:val="004D0A4C"/>
    <w:rsid w:val="004D1FA7"/>
    <w:rsid w:val="004E225C"/>
    <w:rsid w:val="004E58E5"/>
    <w:rsid w:val="004E70E8"/>
    <w:rsid w:val="004E780E"/>
    <w:rsid w:val="004F05C1"/>
    <w:rsid w:val="004F0C27"/>
    <w:rsid w:val="004F13E1"/>
    <w:rsid w:val="004F4336"/>
    <w:rsid w:val="004F4C53"/>
    <w:rsid w:val="004F50FF"/>
    <w:rsid w:val="004F65F1"/>
    <w:rsid w:val="00501C47"/>
    <w:rsid w:val="00502653"/>
    <w:rsid w:val="00502A13"/>
    <w:rsid w:val="00504379"/>
    <w:rsid w:val="00505B84"/>
    <w:rsid w:val="00506C36"/>
    <w:rsid w:val="005136E2"/>
    <w:rsid w:val="00513917"/>
    <w:rsid w:val="00514535"/>
    <w:rsid w:val="0051696F"/>
    <w:rsid w:val="00521BB0"/>
    <w:rsid w:val="005256FC"/>
    <w:rsid w:val="0052650A"/>
    <w:rsid w:val="005313E9"/>
    <w:rsid w:val="00533768"/>
    <w:rsid w:val="005358C8"/>
    <w:rsid w:val="00535B09"/>
    <w:rsid w:val="005368D4"/>
    <w:rsid w:val="00537096"/>
    <w:rsid w:val="00537344"/>
    <w:rsid w:val="005373C4"/>
    <w:rsid w:val="00540477"/>
    <w:rsid w:val="00543A4F"/>
    <w:rsid w:val="00546E93"/>
    <w:rsid w:val="0054743F"/>
    <w:rsid w:val="0054761B"/>
    <w:rsid w:val="00550A9A"/>
    <w:rsid w:val="005515CB"/>
    <w:rsid w:val="00556301"/>
    <w:rsid w:val="00556530"/>
    <w:rsid w:val="00557B01"/>
    <w:rsid w:val="0056399D"/>
    <w:rsid w:val="005647FB"/>
    <w:rsid w:val="0056595C"/>
    <w:rsid w:val="00565CA5"/>
    <w:rsid w:val="00566A81"/>
    <w:rsid w:val="00566D18"/>
    <w:rsid w:val="00570444"/>
    <w:rsid w:val="00570994"/>
    <w:rsid w:val="00570DD5"/>
    <w:rsid w:val="00571A19"/>
    <w:rsid w:val="0057281C"/>
    <w:rsid w:val="00574466"/>
    <w:rsid w:val="00574692"/>
    <w:rsid w:val="00575431"/>
    <w:rsid w:val="005754A9"/>
    <w:rsid w:val="0057640C"/>
    <w:rsid w:val="00576529"/>
    <w:rsid w:val="00576891"/>
    <w:rsid w:val="00580E29"/>
    <w:rsid w:val="00584428"/>
    <w:rsid w:val="00584B6B"/>
    <w:rsid w:val="00585521"/>
    <w:rsid w:val="00586900"/>
    <w:rsid w:val="00590BD7"/>
    <w:rsid w:val="00591A2C"/>
    <w:rsid w:val="00594BCD"/>
    <w:rsid w:val="0059566C"/>
    <w:rsid w:val="00596090"/>
    <w:rsid w:val="00596131"/>
    <w:rsid w:val="005963BA"/>
    <w:rsid w:val="005965DB"/>
    <w:rsid w:val="00597126"/>
    <w:rsid w:val="005971B2"/>
    <w:rsid w:val="005A101A"/>
    <w:rsid w:val="005A1C1F"/>
    <w:rsid w:val="005A334B"/>
    <w:rsid w:val="005A36C5"/>
    <w:rsid w:val="005A6014"/>
    <w:rsid w:val="005A7360"/>
    <w:rsid w:val="005B0869"/>
    <w:rsid w:val="005B0AA6"/>
    <w:rsid w:val="005B2FD0"/>
    <w:rsid w:val="005B3EC6"/>
    <w:rsid w:val="005B5667"/>
    <w:rsid w:val="005B589C"/>
    <w:rsid w:val="005B648D"/>
    <w:rsid w:val="005B76B2"/>
    <w:rsid w:val="005B7F89"/>
    <w:rsid w:val="005C1D4C"/>
    <w:rsid w:val="005C1E9D"/>
    <w:rsid w:val="005C259A"/>
    <w:rsid w:val="005C37E9"/>
    <w:rsid w:val="005C38CF"/>
    <w:rsid w:val="005C5B51"/>
    <w:rsid w:val="005C7282"/>
    <w:rsid w:val="005D070D"/>
    <w:rsid w:val="005D3516"/>
    <w:rsid w:val="005D3854"/>
    <w:rsid w:val="005D5203"/>
    <w:rsid w:val="005D7747"/>
    <w:rsid w:val="005D7B87"/>
    <w:rsid w:val="005D7BF9"/>
    <w:rsid w:val="005E2395"/>
    <w:rsid w:val="005E2CFA"/>
    <w:rsid w:val="005E2D8D"/>
    <w:rsid w:val="005E2DAE"/>
    <w:rsid w:val="005E2F7F"/>
    <w:rsid w:val="005E33DA"/>
    <w:rsid w:val="005E36F1"/>
    <w:rsid w:val="005E436F"/>
    <w:rsid w:val="005E4413"/>
    <w:rsid w:val="005E60CB"/>
    <w:rsid w:val="005E6D53"/>
    <w:rsid w:val="005E7FB2"/>
    <w:rsid w:val="005F240F"/>
    <w:rsid w:val="005F3294"/>
    <w:rsid w:val="005F33DE"/>
    <w:rsid w:val="005F374F"/>
    <w:rsid w:val="005F46BD"/>
    <w:rsid w:val="005F58CF"/>
    <w:rsid w:val="005F5AB4"/>
    <w:rsid w:val="005F6054"/>
    <w:rsid w:val="0060043B"/>
    <w:rsid w:val="0060044F"/>
    <w:rsid w:val="0060117A"/>
    <w:rsid w:val="00603944"/>
    <w:rsid w:val="00603CC6"/>
    <w:rsid w:val="00603F4E"/>
    <w:rsid w:val="006060CD"/>
    <w:rsid w:val="00606FD1"/>
    <w:rsid w:val="00607CA5"/>
    <w:rsid w:val="00610A22"/>
    <w:rsid w:val="006118FF"/>
    <w:rsid w:val="00612294"/>
    <w:rsid w:val="006122E7"/>
    <w:rsid w:val="00616345"/>
    <w:rsid w:val="00616533"/>
    <w:rsid w:val="006165EC"/>
    <w:rsid w:val="00620777"/>
    <w:rsid w:val="0062131F"/>
    <w:rsid w:val="006217F8"/>
    <w:rsid w:val="00621CDE"/>
    <w:rsid w:val="006226D9"/>
    <w:rsid w:val="00622B96"/>
    <w:rsid w:val="0062592E"/>
    <w:rsid w:val="006316DD"/>
    <w:rsid w:val="00631FCC"/>
    <w:rsid w:val="006330A9"/>
    <w:rsid w:val="00634B16"/>
    <w:rsid w:val="00637684"/>
    <w:rsid w:val="006405A6"/>
    <w:rsid w:val="00641CE9"/>
    <w:rsid w:val="00641F52"/>
    <w:rsid w:val="00643645"/>
    <w:rsid w:val="0064760D"/>
    <w:rsid w:val="00652075"/>
    <w:rsid w:val="00652FDA"/>
    <w:rsid w:val="00655063"/>
    <w:rsid w:val="00656235"/>
    <w:rsid w:val="00656430"/>
    <w:rsid w:val="006565AE"/>
    <w:rsid w:val="00656EA9"/>
    <w:rsid w:val="00657492"/>
    <w:rsid w:val="0065756A"/>
    <w:rsid w:val="006576BE"/>
    <w:rsid w:val="00657B98"/>
    <w:rsid w:val="00662DD8"/>
    <w:rsid w:val="00664EE5"/>
    <w:rsid w:val="006652F3"/>
    <w:rsid w:val="0066586A"/>
    <w:rsid w:val="00667CC7"/>
    <w:rsid w:val="00670164"/>
    <w:rsid w:val="00670BCF"/>
    <w:rsid w:val="00672792"/>
    <w:rsid w:val="00672C1E"/>
    <w:rsid w:val="006738AD"/>
    <w:rsid w:val="006747AC"/>
    <w:rsid w:val="006768EF"/>
    <w:rsid w:val="006774CA"/>
    <w:rsid w:val="00680E53"/>
    <w:rsid w:val="00681BBF"/>
    <w:rsid w:val="0068244B"/>
    <w:rsid w:val="00682572"/>
    <w:rsid w:val="006831F8"/>
    <w:rsid w:val="00683234"/>
    <w:rsid w:val="0068325C"/>
    <w:rsid w:val="00683D8C"/>
    <w:rsid w:val="00684C18"/>
    <w:rsid w:val="0068592A"/>
    <w:rsid w:val="00685AC8"/>
    <w:rsid w:val="00687D12"/>
    <w:rsid w:val="00691223"/>
    <w:rsid w:val="00692934"/>
    <w:rsid w:val="00696AA7"/>
    <w:rsid w:val="00697CDC"/>
    <w:rsid w:val="00697FBF"/>
    <w:rsid w:val="006A11E6"/>
    <w:rsid w:val="006A1EEE"/>
    <w:rsid w:val="006A20B8"/>
    <w:rsid w:val="006A2D90"/>
    <w:rsid w:val="006A3562"/>
    <w:rsid w:val="006A3B9D"/>
    <w:rsid w:val="006A3FC2"/>
    <w:rsid w:val="006A4312"/>
    <w:rsid w:val="006A5825"/>
    <w:rsid w:val="006A71B4"/>
    <w:rsid w:val="006B0736"/>
    <w:rsid w:val="006B14D9"/>
    <w:rsid w:val="006B1AB0"/>
    <w:rsid w:val="006B36E8"/>
    <w:rsid w:val="006B4B9E"/>
    <w:rsid w:val="006B7745"/>
    <w:rsid w:val="006B7CED"/>
    <w:rsid w:val="006B7D55"/>
    <w:rsid w:val="006C1997"/>
    <w:rsid w:val="006C19DC"/>
    <w:rsid w:val="006C4E94"/>
    <w:rsid w:val="006C58E0"/>
    <w:rsid w:val="006C5F6F"/>
    <w:rsid w:val="006C74FF"/>
    <w:rsid w:val="006C777E"/>
    <w:rsid w:val="006C77B3"/>
    <w:rsid w:val="006C7E80"/>
    <w:rsid w:val="006D001F"/>
    <w:rsid w:val="006D0B4D"/>
    <w:rsid w:val="006D13F3"/>
    <w:rsid w:val="006D2004"/>
    <w:rsid w:val="006D2A63"/>
    <w:rsid w:val="006D2A96"/>
    <w:rsid w:val="006D6F32"/>
    <w:rsid w:val="006D79BD"/>
    <w:rsid w:val="006E0D2F"/>
    <w:rsid w:val="006E1907"/>
    <w:rsid w:val="006E682C"/>
    <w:rsid w:val="006E6A5E"/>
    <w:rsid w:val="006E7023"/>
    <w:rsid w:val="006F064B"/>
    <w:rsid w:val="006F2218"/>
    <w:rsid w:val="006F4E1C"/>
    <w:rsid w:val="006F5238"/>
    <w:rsid w:val="006F564B"/>
    <w:rsid w:val="007006C9"/>
    <w:rsid w:val="00706D1D"/>
    <w:rsid w:val="00707DAD"/>
    <w:rsid w:val="00710069"/>
    <w:rsid w:val="007109F0"/>
    <w:rsid w:val="00710FDB"/>
    <w:rsid w:val="00711BEC"/>
    <w:rsid w:val="00712BEA"/>
    <w:rsid w:val="007134B9"/>
    <w:rsid w:val="00714E94"/>
    <w:rsid w:val="00716D4A"/>
    <w:rsid w:val="00720092"/>
    <w:rsid w:val="00720A8E"/>
    <w:rsid w:val="00721AE7"/>
    <w:rsid w:val="00721FC9"/>
    <w:rsid w:val="00721FCE"/>
    <w:rsid w:val="00723B7C"/>
    <w:rsid w:val="00724355"/>
    <w:rsid w:val="00725147"/>
    <w:rsid w:val="0072515C"/>
    <w:rsid w:val="00731A03"/>
    <w:rsid w:val="00734A64"/>
    <w:rsid w:val="00735B28"/>
    <w:rsid w:val="00735C61"/>
    <w:rsid w:val="007366E3"/>
    <w:rsid w:val="00736BB1"/>
    <w:rsid w:val="00740495"/>
    <w:rsid w:val="00740D3A"/>
    <w:rsid w:val="0074174C"/>
    <w:rsid w:val="00741855"/>
    <w:rsid w:val="007425E6"/>
    <w:rsid w:val="00743540"/>
    <w:rsid w:val="00743548"/>
    <w:rsid w:val="00743F39"/>
    <w:rsid w:val="00746F14"/>
    <w:rsid w:val="00747FDD"/>
    <w:rsid w:val="00750CD0"/>
    <w:rsid w:val="007517F5"/>
    <w:rsid w:val="00751DAA"/>
    <w:rsid w:val="00752246"/>
    <w:rsid w:val="0075295D"/>
    <w:rsid w:val="00756F2F"/>
    <w:rsid w:val="00761006"/>
    <w:rsid w:val="00761915"/>
    <w:rsid w:val="00763023"/>
    <w:rsid w:val="0076596F"/>
    <w:rsid w:val="00766719"/>
    <w:rsid w:val="00767AFC"/>
    <w:rsid w:val="00772097"/>
    <w:rsid w:val="0077698E"/>
    <w:rsid w:val="00776BB5"/>
    <w:rsid w:val="00777577"/>
    <w:rsid w:val="00781B92"/>
    <w:rsid w:val="00782BFE"/>
    <w:rsid w:val="007833B4"/>
    <w:rsid w:val="00783B29"/>
    <w:rsid w:val="00783F7F"/>
    <w:rsid w:val="00784E06"/>
    <w:rsid w:val="007863C5"/>
    <w:rsid w:val="007910F7"/>
    <w:rsid w:val="00791DF9"/>
    <w:rsid w:val="0079294B"/>
    <w:rsid w:val="00794B98"/>
    <w:rsid w:val="00795C87"/>
    <w:rsid w:val="00796034"/>
    <w:rsid w:val="0079616B"/>
    <w:rsid w:val="007A0084"/>
    <w:rsid w:val="007A00AA"/>
    <w:rsid w:val="007A08F2"/>
    <w:rsid w:val="007A58E2"/>
    <w:rsid w:val="007A6BE8"/>
    <w:rsid w:val="007B096D"/>
    <w:rsid w:val="007B1CA2"/>
    <w:rsid w:val="007B542B"/>
    <w:rsid w:val="007B5D6E"/>
    <w:rsid w:val="007B6D07"/>
    <w:rsid w:val="007C0B3A"/>
    <w:rsid w:val="007C0D83"/>
    <w:rsid w:val="007C3A7A"/>
    <w:rsid w:val="007C4B8C"/>
    <w:rsid w:val="007C74D7"/>
    <w:rsid w:val="007D0846"/>
    <w:rsid w:val="007D21FD"/>
    <w:rsid w:val="007D2228"/>
    <w:rsid w:val="007D2B71"/>
    <w:rsid w:val="007D42BB"/>
    <w:rsid w:val="007D53BE"/>
    <w:rsid w:val="007D69B0"/>
    <w:rsid w:val="007D78B0"/>
    <w:rsid w:val="007E185C"/>
    <w:rsid w:val="007E3165"/>
    <w:rsid w:val="007E4632"/>
    <w:rsid w:val="007E4AC5"/>
    <w:rsid w:val="007E5181"/>
    <w:rsid w:val="007E601B"/>
    <w:rsid w:val="007E6B9F"/>
    <w:rsid w:val="007E6DD0"/>
    <w:rsid w:val="007E7F58"/>
    <w:rsid w:val="007F1C40"/>
    <w:rsid w:val="007F25F5"/>
    <w:rsid w:val="007F27FD"/>
    <w:rsid w:val="007F2B19"/>
    <w:rsid w:val="007F2E02"/>
    <w:rsid w:val="007F4ACF"/>
    <w:rsid w:val="007F4FCA"/>
    <w:rsid w:val="00805FF1"/>
    <w:rsid w:val="00806C45"/>
    <w:rsid w:val="00807040"/>
    <w:rsid w:val="008077C4"/>
    <w:rsid w:val="00807F29"/>
    <w:rsid w:val="00811CBC"/>
    <w:rsid w:val="008123DF"/>
    <w:rsid w:val="00812F45"/>
    <w:rsid w:val="008138B1"/>
    <w:rsid w:val="00813D6A"/>
    <w:rsid w:val="0081545D"/>
    <w:rsid w:val="00820BCB"/>
    <w:rsid w:val="00821C0C"/>
    <w:rsid w:val="008252EF"/>
    <w:rsid w:val="00825B7F"/>
    <w:rsid w:val="00830993"/>
    <w:rsid w:val="0083373D"/>
    <w:rsid w:val="008337DB"/>
    <w:rsid w:val="00833809"/>
    <w:rsid w:val="00835D0E"/>
    <w:rsid w:val="008367DF"/>
    <w:rsid w:val="00837718"/>
    <w:rsid w:val="008408E1"/>
    <w:rsid w:val="0084144A"/>
    <w:rsid w:val="0084215C"/>
    <w:rsid w:val="00843DAB"/>
    <w:rsid w:val="00844B13"/>
    <w:rsid w:val="0085175A"/>
    <w:rsid w:val="008521B6"/>
    <w:rsid w:val="00853482"/>
    <w:rsid w:val="00854993"/>
    <w:rsid w:val="008556EC"/>
    <w:rsid w:val="00856468"/>
    <w:rsid w:val="00857798"/>
    <w:rsid w:val="008605E3"/>
    <w:rsid w:val="008616EA"/>
    <w:rsid w:val="00870B56"/>
    <w:rsid w:val="00870CFF"/>
    <w:rsid w:val="00871B13"/>
    <w:rsid w:val="008741E2"/>
    <w:rsid w:val="00874478"/>
    <w:rsid w:val="00874AA9"/>
    <w:rsid w:val="00875807"/>
    <w:rsid w:val="00875C8D"/>
    <w:rsid w:val="0087642D"/>
    <w:rsid w:val="00876A49"/>
    <w:rsid w:val="00877BAE"/>
    <w:rsid w:val="00880289"/>
    <w:rsid w:val="0088362D"/>
    <w:rsid w:val="00883A5D"/>
    <w:rsid w:val="008872DC"/>
    <w:rsid w:val="00891021"/>
    <w:rsid w:val="00891436"/>
    <w:rsid w:val="00894EC8"/>
    <w:rsid w:val="00896F97"/>
    <w:rsid w:val="008A062F"/>
    <w:rsid w:val="008A1C97"/>
    <w:rsid w:val="008A2C17"/>
    <w:rsid w:val="008A3A6E"/>
    <w:rsid w:val="008B0882"/>
    <w:rsid w:val="008B29AC"/>
    <w:rsid w:val="008B57B3"/>
    <w:rsid w:val="008C1F3D"/>
    <w:rsid w:val="008C2428"/>
    <w:rsid w:val="008C2EB4"/>
    <w:rsid w:val="008C6BC1"/>
    <w:rsid w:val="008C6DBE"/>
    <w:rsid w:val="008C753C"/>
    <w:rsid w:val="008D0180"/>
    <w:rsid w:val="008D2575"/>
    <w:rsid w:val="008D3D22"/>
    <w:rsid w:val="008D64FB"/>
    <w:rsid w:val="008D6E6C"/>
    <w:rsid w:val="008D76DA"/>
    <w:rsid w:val="008E1892"/>
    <w:rsid w:val="008E19BB"/>
    <w:rsid w:val="008E275B"/>
    <w:rsid w:val="008E30B0"/>
    <w:rsid w:val="008E3213"/>
    <w:rsid w:val="008E4EAD"/>
    <w:rsid w:val="008E5A58"/>
    <w:rsid w:val="008E5AF2"/>
    <w:rsid w:val="008F0011"/>
    <w:rsid w:val="008F06E6"/>
    <w:rsid w:val="008F5B4D"/>
    <w:rsid w:val="008F75CD"/>
    <w:rsid w:val="00901BA4"/>
    <w:rsid w:val="00901CE8"/>
    <w:rsid w:val="009048B5"/>
    <w:rsid w:val="009059B7"/>
    <w:rsid w:val="00906349"/>
    <w:rsid w:val="00906D8F"/>
    <w:rsid w:val="00910918"/>
    <w:rsid w:val="009130E0"/>
    <w:rsid w:val="00914CD8"/>
    <w:rsid w:val="00915A2F"/>
    <w:rsid w:val="009166A0"/>
    <w:rsid w:val="0092254A"/>
    <w:rsid w:val="00923F85"/>
    <w:rsid w:val="0092453D"/>
    <w:rsid w:val="0092638C"/>
    <w:rsid w:val="0093001A"/>
    <w:rsid w:val="009307E3"/>
    <w:rsid w:val="00931CC5"/>
    <w:rsid w:val="00932118"/>
    <w:rsid w:val="009323C9"/>
    <w:rsid w:val="00933264"/>
    <w:rsid w:val="009332BB"/>
    <w:rsid w:val="00933AD0"/>
    <w:rsid w:val="009342D8"/>
    <w:rsid w:val="00934399"/>
    <w:rsid w:val="00935A71"/>
    <w:rsid w:val="00936E6B"/>
    <w:rsid w:val="00937F98"/>
    <w:rsid w:val="0094176F"/>
    <w:rsid w:val="00943418"/>
    <w:rsid w:val="0094385C"/>
    <w:rsid w:val="009442A1"/>
    <w:rsid w:val="00947D89"/>
    <w:rsid w:val="00950097"/>
    <w:rsid w:val="00953CFA"/>
    <w:rsid w:val="00953F91"/>
    <w:rsid w:val="009554CE"/>
    <w:rsid w:val="00955B0F"/>
    <w:rsid w:val="00957697"/>
    <w:rsid w:val="00957A39"/>
    <w:rsid w:val="00960876"/>
    <w:rsid w:val="00960C44"/>
    <w:rsid w:val="00960D3F"/>
    <w:rsid w:val="00962A32"/>
    <w:rsid w:val="00962FB8"/>
    <w:rsid w:val="009654BB"/>
    <w:rsid w:val="009655C7"/>
    <w:rsid w:val="0096568D"/>
    <w:rsid w:val="00965D99"/>
    <w:rsid w:val="009666F1"/>
    <w:rsid w:val="0096781D"/>
    <w:rsid w:val="009714C6"/>
    <w:rsid w:val="00971555"/>
    <w:rsid w:val="009808EA"/>
    <w:rsid w:val="00981378"/>
    <w:rsid w:val="00983727"/>
    <w:rsid w:val="00983EC2"/>
    <w:rsid w:val="009842C4"/>
    <w:rsid w:val="009858CC"/>
    <w:rsid w:val="00985D43"/>
    <w:rsid w:val="0098710F"/>
    <w:rsid w:val="00991673"/>
    <w:rsid w:val="009937C4"/>
    <w:rsid w:val="009939C6"/>
    <w:rsid w:val="00993C55"/>
    <w:rsid w:val="00994B93"/>
    <w:rsid w:val="00995385"/>
    <w:rsid w:val="009A0C26"/>
    <w:rsid w:val="009A1F47"/>
    <w:rsid w:val="009A27EF"/>
    <w:rsid w:val="009A50F7"/>
    <w:rsid w:val="009A51A5"/>
    <w:rsid w:val="009A59EB"/>
    <w:rsid w:val="009A696E"/>
    <w:rsid w:val="009B0816"/>
    <w:rsid w:val="009B11BA"/>
    <w:rsid w:val="009B3AC4"/>
    <w:rsid w:val="009B4AF0"/>
    <w:rsid w:val="009B4BAF"/>
    <w:rsid w:val="009B6FDD"/>
    <w:rsid w:val="009C1E3C"/>
    <w:rsid w:val="009C1EEF"/>
    <w:rsid w:val="009C26F1"/>
    <w:rsid w:val="009C6304"/>
    <w:rsid w:val="009D2A65"/>
    <w:rsid w:val="009D3136"/>
    <w:rsid w:val="009D6359"/>
    <w:rsid w:val="009D6918"/>
    <w:rsid w:val="009D7CF2"/>
    <w:rsid w:val="009E056A"/>
    <w:rsid w:val="009E240E"/>
    <w:rsid w:val="009E2CC8"/>
    <w:rsid w:val="009E2DD9"/>
    <w:rsid w:val="009E409B"/>
    <w:rsid w:val="009E4664"/>
    <w:rsid w:val="009E4DF4"/>
    <w:rsid w:val="009E51EB"/>
    <w:rsid w:val="009F0B0D"/>
    <w:rsid w:val="009F2259"/>
    <w:rsid w:val="009F4FB8"/>
    <w:rsid w:val="009F52C0"/>
    <w:rsid w:val="009F56CC"/>
    <w:rsid w:val="009F6A07"/>
    <w:rsid w:val="00A015A8"/>
    <w:rsid w:val="00A0324A"/>
    <w:rsid w:val="00A037A9"/>
    <w:rsid w:val="00A05937"/>
    <w:rsid w:val="00A05B69"/>
    <w:rsid w:val="00A05C23"/>
    <w:rsid w:val="00A0717F"/>
    <w:rsid w:val="00A10F55"/>
    <w:rsid w:val="00A11614"/>
    <w:rsid w:val="00A118DE"/>
    <w:rsid w:val="00A16F9D"/>
    <w:rsid w:val="00A17C02"/>
    <w:rsid w:val="00A23AEE"/>
    <w:rsid w:val="00A240DA"/>
    <w:rsid w:val="00A30B6A"/>
    <w:rsid w:val="00A31137"/>
    <w:rsid w:val="00A315A1"/>
    <w:rsid w:val="00A34551"/>
    <w:rsid w:val="00A353B8"/>
    <w:rsid w:val="00A35B15"/>
    <w:rsid w:val="00A3658E"/>
    <w:rsid w:val="00A3724E"/>
    <w:rsid w:val="00A37259"/>
    <w:rsid w:val="00A37A4A"/>
    <w:rsid w:val="00A40FCD"/>
    <w:rsid w:val="00A468FA"/>
    <w:rsid w:val="00A47558"/>
    <w:rsid w:val="00A51CE1"/>
    <w:rsid w:val="00A5297A"/>
    <w:rsid w:val="00A5324B"/>
    <w:rsid w:val="00A545B3"/>
    <w:rsid w:val="00A54702"/>
    <w:rsid w:val="00A54AE2"/>
    <w:rsid w:val="00A54D06"/>
    <w:rsid w:val="00A555F6"/>
    <w:rsid w:val="00A56731"/>
    <w:rsid w:val="00A62D8D"/>
    <w:rsid w:val="00A63C13"/>
    <w:rsid w:val="00A64D69"/>
    <w:rsid w:val="00A64EAA"/>
    <w:rsid w:val="00A65C0A"/>
    <w:rsid w:val="00A65DA5"/>
    <w:rsid w:val="00A663D3"/>
    <w:rsid w:val="00A71376"/>
    <w:rsid w:val="00A71C66"/>
    <w:rsid w:val="00A73C83"/>
    <w:rsid w:val="00A7444A"/>
    <w:rsid w:val="00A75212"/>
    <w:rsid w:val="00A7527E"/>
    <w:rsid w:val="00A755EC"/>
    <w:rsid w:val="00A81DB7"/>
    <w:rsid w:val="00A833D0"/>
    <w:rsid w:val="00A83CDE"/>
    <w:rsid w:val="00A845DB"/>
    <w:rsid w:val="00A87B26"/>
    <w:rsid w:val="00A90D08"/>
    <w:rsid w:val="00A92C1E"/>
    <w:rsid w:val="00A92FE3"/>
    <w:rsid w:val="00A93D68"/>
    <w:rsid w:val="00A93D84"/>
    <w:rsid w:val="00A94327"/>
    <w:rsid w:val="00A97EFF"/>
    <w:rsid w:val="00AA2CDE"/>
    <w:rsid w:val="00AA2F6F"/>
    <w:rsid w:val="00AA4EC5"/>
    <w:rsid w:val="00AA4F8D"/>
    <w:rsid w:val="00AA663C"/>
    <w:rsid w:val="00AB06CB"/>
    <w:rsid w:val="00AB1D9B"/>
    <w:rsid w:val="00AB32AF"/>
    <w:rsid w:val="00AB506B"/>
    <w:rsid w:val="00AB6E86"/>
    <w:rsid w:val="00AB6F58"/>
    <w:rsid w:val="00AC205B"/>
    <w:rsid w:val="00AC267F"/>
    <w:rsid w:val="00AC49D4"/>
    <w:rsid w:val="00AC7B89"/>
    <w:rsid w:val="00AD21B5"/>
    <w:rsid w:val="00AD2F80"/>
    <w:rsid w:val="00AD437C"/>
    <w:rsid w:val="00AD53EE"/>
    <w:rsid w:val="00AD77D1"/>
    <w:rsid w:val="00AE2597"/>
    <w:rsid w:val="00AE44D5"/>
    <w:rsid w:val="00AE6EED"/>
    <w:rsid w:val="00AF4EE3"/>
    <w:rsid w:val="00AF4FDB"/>
    <w:rsid w:val="00AF6FB8"/>
    <w:rsid w:val="00AF7375"/>
    <w:rsid w:val="00B00008"/>
    <w:rsid w:val="00B01609"/>
    <w:rsid w:val="00B01EF7"/>
    <w:rsid w:val="00B02BD5"/>
    <w:rsid w:val="00B042C2"/>
    <w:rsid w:val="00B05883"/>
    <w:rsid w:val="00B05E63"/>
    <w:rsid w:val="00B065E8"/>
    <w:rsid w:val="00B10DFC"/>
    <w:rsid w:val="00B1141E"/>
    <w:rsid w:val="00B114A3"/>
    <w:rsid w:val="00B115D8"/>
    <w:rsid w:val="00B12E6C"/>
    <w:rsid w:val="00B13C89"/>
    <w:rsid w:val="00B140CD"/>
    <w:rsid w:val="00B142BD"/>
    <w:rsid w:val="00B15EE9"/>
    <w:rsid w:val="00B17CF7"/>
    <w:rsid w:val="00B2010E"/>
    <w:rsid w:val="00B211ED"/>
    <w:rsid w:val="00B212E9"/>
    <w:rsid w:val="00B23587"/>
    <w:rsid w:val="00B246A2"/>
    <w:rsid w:val="00B24913"/>
    <w:rsid w:val="00B2508F"/>
    <w:rsid w:val="00B26559"/>
    <w:rsid w:val="00B30E0B"/>
    <w:rsid w:val="00B312EB"/>
    <w:rsid w:val="00B33084"/>
    <w:rsid w:val="00B36B01"/>
    <w:rsid w:val="00B42B23"/>
    <w:rsid w:val="00B43358"/>
    <w:rsid w:val="00B45AE7"/>
    <w:rsid w:val="00B47511"/>
    <w:rsid w:val="00B4771C"/>
    <w:rsid w:val="00B47A8B"/>
    <w:rsid w:val="00B47E85"/>
    <w:rsid w:val="00B51982"/>
    <w:rsid w:val="00B52065"/>
    <w:rsid w:val="00B52482"/>
    <w:rsid w:val="00B56059"/>
    <w:rsid w:val="00B566BB"/>
    <w:rsid w:val="00B56B9D"/>
    <w:rsid w:val="00B56D38"/>
    <w:rsid w:val="00B57559"/>
    <w:rsid w:val="00B601CB"/>
    <w:rsid w:val="00B60836"/>
    <w:rsid w:val="00B61544"/>
    <w:rsid w:val="00B6511A"/>
    <w:rsid w:val="00B66DF8"/>
    <w:rsid w:val="00B67EDB"/>
    <w:rsid w:val="00B703C2"/>
    <w:rsid w:val="00B726A3"/>
    <w:rsid w:val="00B73160"/>
    <w:rsid w:val="00B7421D"/>
    <w:rsid w:val="00B7456D"/>
    <w:rsid w:val="00B745C8"/>
    <w:rsid w:val="00B80781"/>
    <w:rsid w:val="00B80958"/>
    <w:rsid w:val="00B84284"/>
    <w:rsid w:val="00B84EE4"/>
    <w:rsid w:val="00B90C51"/>
    <w:rsid w:val="00B90DF9"/>
    <w:rsid w:val="00B91FD2"/>
    <w:rsid w:val="00B9268E"/>
    <w:rsid w:val="00B93A6D"/>
    <w:rsid w:val="00B952F4"/>
    <w:rsid w:val="00BA0666"/>
    <w:rsid w:val="00BA07F2"/>
    <w:rsid w:val="00BA09BB"/>
    <w:rsid w:val="00BA144A"/>
    <w:rsid w:val="00BA41B9"/>
    <w:rsid w:val="00BA61FD"/>
    <w:rsid w:val="00BA765F"/>
    <w:rsid w:val="00BA7A3E"/>
    <w:rsid w:val="00BA7CD1"/>
    <w:rsid w:val="00BB10E2"/>
    <w:rsid w:val="00BB1D52"/>
    <w:rsid w:val="00BB2030"/>
    <w:rsid w:val="00BB59B5"/>
    <w:rsid w:val="00BB5A27"/>
    <w:rsid w:val="00BB6A19"/>
    <w:rsid w:val="00BC01DC"/>
    <w:rsid w:val="00BC048B"/>
    <w:rsid w:val="00BC14A5"/>
    <w:rsid w:val="00BC1BBC"/>
    <w:rsid w:val="00BC1C5B"/>
    <w:rsid w:val="00BC2A2D"/>
    <w:rsid w:val="00BC2D0D"/>
    <w:rsid w:val="00BC2E03"/>
    <w:rsid w:val="00BC36F2"/>
    <w:rsid w:val="00BC54CA"/>
    <w:rsid w:val="00BD026A"/>
    <w:rsid w:val="00BD1019"/>
    <w:rsid w:val="00BD1469"/>
    <w:rsid w:val="00BD43FA"/>
    <w:rsid w:val="00BD54BF"/>
    <w:rsid w:val="00BD6116"/>
    <w:rsid w:val="00BD71BC"/>
    <w:rsid w:val="00BE0364"/>
    <w:rsid w:val="00BE1BF7"/>
    <w:rsid w:val="00BE2323"/>
    <w:rsid w:val="00BE2E97"/>
    <w:rsid w:val="00BE3E52"/>
    <w:rsid w:val="00BE4502"/>
    <w:rsid w:val="00BE570E"/>
    <w:rsid w:val="00BE5C28"/>
    <w:rsid w:val="00BE5C62"/>
    <w:rsid w:val="00BE65E4"/>
    <w:rsid w:val="00BF2150"/>
    <w:rsid w:val="00BF2C09"/>
    <w:rsid w:val="00BF34AE"/>
    <w:rsid w:val="00BF3A97"/>
    <w:rsid w:val="00BF42B9"/>
    <w:rsid w:val="00BF456C"/>
    <w:rsid w:val="00BF57EF"/>
    <w:rsid w:val="00BF6108"/>
    <w:rsid w:val="00BF61F4"/>
    <w:rsid w:val="00BF6D23"/>
    <w:rsid w:val="00C01558"/>
    <w:rsid w:val="00C02F92"/>
    <w:rsid w:val="00C03B24"/>
    <w:rsid w:val="00C04720"/>
    <w:rsid w:val="00C057E3"/>
    <w:rsid w:val="00C12708"/>
    <w:rsid w:val="00C12A49"/>
    <w:rsid w:val="00C12F7F"/>
    <w:rsid w:val="00C162E2"/>
    <w:rsid w:val="00C177A8"/>
    <w:rsid w:val="00C2431F"/>
    <w:rsid w:val="00C305B2"/>
    <w:rsid w:val="00C30D77"/>
    <w:rsid w:val="00C30F96"/>
    <w:rsid w:val="00C30FC6"/>
    <w:rsid w:val="00C31C51"/>
    <w:rsid w:val="00C31FD9"/>
    <w:rsid w:val="00C325EC"/>
    <w:rsid w:val="00C3269D"/>
    <w:rsid w:val="00C32FAE"/>
    <w:rsid w:val="00C3359A"/>
    <w:rsid w:val="00C34612"/>
    <w:rsid w:val="00C3506E"/>
    <w:rsid w:val="00C37D94"/>
    <w:rsid w:val="00C4073A"/>
    <w:rsid w:val="00C40ED4"/>
    <w:rsid w:val="00C41D90"/>
    <w:rsid w:val="00C431D6"/>
    <w:rsid w:val="00C434DC"/>
    <w:rsid w:val="00C43E7A"/>
    <w:rsid w:val="00C44908"/>
    <w:rsid w:val="00C4491A"/>
    <w:rsid w:val="00C45D8B"/>
    <w:rsid w:val="00C46444"/>
    <w:rsid w:val="00C46BDD"/>
    <w:rsid w:val="00C47197"/>
    <w:rsid w:val="00C50572"/>
    <w:rsid w:val="00C50E14"/>
    <w:rsid w:val="00C51918"/>
    <w:rsid w:val="00C52156"/>
    <w:rsid w:val="00C52308"/>
    <w:rsid w:val="00C52A92"/>
    <w:rsid w:val="00C537EC"/>
    <w:rsid w:val="00C551F1"/>
    <w:rsid w:val="00C563C0"/>
    <w:rsid w:val="00C56834"/>
    <w:rsid w:val="00C6001F"/>
    <w:rsid w:val="00C60050"/>
    <w:rsid w:val="00C614BF"/>
    <w:rsid w:val="00C61D47"/>
    <w:rsid w:val="00C61D95"/>
    <w:rsid w:val="00C63F12"/>
    <w:rsid w:val="00C71EDC"/>
    <w:rsid w:val="00C725F7"/>
    <w:rsid w:val="00C737FF"/>
    <w:rsid w:val="00C73D9D"/>
    <w:rsid w:val="00C82191"/>
    <w:rsid w:val="00C82784"/>
    <w:rsid w:val="00C83CCC"/>
    <w:rsid w:val="00C8402A"/>
    <w:rsid w:val="00C84FBC"/>
    <w:rsid w:val="00C87222"/>
    <w:rsid w:val="00C90E4C"/>
    <w:rsid w:val="00C920BE"/>
    <w:rsid w:val="00C92859"/>
    <w:rsid w:val="00C936A3"/>
    <w:rsid w:val="00C949AB"/>
    <w:rsid w:val="00C963DC"/>
    <w:rsid w:val="00CA183A"/>
    <w:rsid w:val="00CA1A9F"/>
    <w:rsid w:val="00CA1D18"/>
    <w:rsid w:val="00CA213A"/>
    <w:rsid w:val="00CA2393"/>
    <w:rsid w:val="00CA2737"/>
    <w:rsid w:val="00CA2822"/>
    <w:rsid w:val="00CB0C30"/>
    <w:rsid w:val="00CB0C55"/>
    <w:rsid w:val="00CB1740"/>
    <w:rsid w:val="00CB31A0"/>
    <w:rsid w:val="00CB32E6"/>
    <w:rsid w:val="00CB3B59"/>
    <w:rsid w:val="00CB5B27"/>
    <w:rsid w:val="00CB7C68"/>
    <w:rsid w:val="00CB7DA3"/>
    <w:rsid w:val="00CC03A1"/>
    <w:rsid w:val="00CC0526"/>
    <w:rsid w:val="00CC24E7"/>
    <w:rsid w:val="00CC299E"/>
    <w:rsid w:val="00CC3C90"/>
    <w:rsid w:val="00CC4673"/>
    <w:rsid w:val="00CC7681"/>
    <w:rsid w:val="00CC7CA2"/>
    <w:rsid w:val="00CD04A1"/>
    <w:rsid w:val="00CD183F"/>
    <w:rsid w:val="00CD1BD3"/>
    <w:rsid w:val="00CD4D9E"/>
    <w:rsid w:val="00CD7BAF"/>
    <w:rsid w:val="00CE0B84"/>
    <w:rsid w:val="00CE1FAF"/>
    <w:rsid w:val="00CE297A"/>
    <w:rsid w:val="00CE3412"/>
    <w:rsid w:val="00CE3E92"/>
    <w:rsid w:val="00CE5F32"/>
    <w:rsid w:val="00CF0D3C"/>
    <w:rsid w:val="00CF1048"/>
    <w:rsid w:val="00CF360B"/>
    <w:rsid w:val="00CF4F09"/>
    <w:rsid w:val="00CF6DDE"/>
    <w:rsid w:val="00D0065F"/>
    <w:rsid w:val="00D010F5"/>
    <w:rsid w:val="00D016E2"/>
    <w:rsid w:val="00D100A4"/>
    <w:rsid w:val="00D10C3F"/>
    <w:rsid w:val="00D119CB"/>
    <w:rsid w:val="00D136AC"/>
    <w:rsid w:val="00D160A6"/>
    <w:rsid w:val="00D213B4"/>
    <w:rsid w:val="00D2200A"/>
    <w:rsid w:val="00D23DD5"/>
    <w:rsid w:val="00D2511D"/>
    <w:rsid w:val="00D2575D"/>
    <w:rsid w:val="00D305D1"/>
    <w:rsid w:val="00D32186"/>
    <w:rsid w:val="00D338C2"/>
    <w:rsid w:val="00D342E0"/>
    <w:rsid w:val="00D34D40"/>
    <w:rsid w:val="00D40730"/>
    <w:rsid w:val="00D407AD"/>
    <w:rsid w:val="00D411B4"/>
    <w:rsid w:val="00D45E0E"/>
    <w:rsid w:val="00D465D5"/>
    <w:rsid w:val="00D46C4E"/>
    <w:rsid w:val="00D5401F"/>
    <w:rsid w:val="00D55161"/>
    <w:rsid w:val="00D555F3"/>
    <w:rsid w:val="00D56330"/>
    <w:rsid w:val="00D56596"/>
    <w:rsid w:val="00D57083"/>
    <w:rsid w:val="00D579E7"/>
    <w:rsid w:val="00D61BE0"/>
    <w:rsid w:val="00D61D1D"/>
    <w:rsid w:val="00D623D0"/>
    <w:rsid w:val="00D62B4D"/>
    <w:rsid w:val="00D62C78"/>
    <w:rsid w:val="00D62EF6"/>
    <w:rsid w:val="00D641C9"/>
    <w:rsid w:val="00D647D8"/>
    <w:rsid w:val="00D6486F"/>
    <w:rsid w:val="00D64C63"/>
    <w:rsid w:val="00D64D08"/>
    <w:rsid w:val="00D64EC8"/>
    <w:rsid w:val="00D65518"/>
    <w:rsid w:val="00D66A8B"/>
    <w:rsid w:val="00D67A66"/>
    <w:rsid w:val="00D7085F"/>
    <w:rsid w:val="00D70BB7"/>
    <w:rsid w:val="00D716EB"/>
    <w:rsid w:val="00D721DA"/>
    <w:rsid w:val="00D7423B"/>
    <w:rsid w:val="00D74E38"/>
    <w:rsid w:val="00D760EB"/>
    <w:rsid w:val="00D76348"/>
    <w:rsid w:val="00D76D16"/>
    <w:rsid w:val="00D76D4B"/>
    <w:rsid w:val="00D77655"/>
    <w:rsid w:val="00D8048D"/>
    <w:rsid w:val="00D80B4E"/>
    <w:rsid w:val="00D85658"/>
    <w:rsid w:val="00D86D9E"/>
    <w:rsid w:val="00D90166"/>
    <w:rsid w:val="00D91545"/>
    <w:rsid w:val="00D93286"/>
    <w:rsid w:val="00D93BD0"/>
    <w:rsid w:val="00D96E4C"/>
    <w:rsid w:val="00DA0169"/>
    <w:rsid w:val="00DA198F"/>
    <w:rsid w:val="00DA42FB"/>
    <w:rsid w:val="00DA4CD1"/>
    <w:rsid w:val="00DA63F5"/>
    <w:rsid w:val="00DA7536"/>
    <w:rsid w:val="00DB2144"/>
    <w:rsid w:val="00DB4E9B"/>
    <w:rsid w:val="00DB6AD7"/>
    <w:rsid w:val="00DB6DBC"/>
    <w:rsid w:val="00DB6F48"/>
    <w:rsid w:val="00DB7800"/>
    <w:rsid w:val="00DC045C"/>
    <w:rsid w:val="00DC0638"/>
    <w:rsid w:val="00DC0642"/>
    <w:rsid w:val="00DC0B51"/>
    <w:rsid w:val="00DC271A"/>
    <w:rsid w:val="00DC306B"/>
    <w:rsid w:val="00DC308E"/>
    <w:rsid w:val="00DC3E30"/>
    <w:rsid w:val="00DC4B44"/>
    <w:rsid w:val="00DC6F05"/>
    <w:rsid w:val="00DD00C7"/>
    <w:rsid w:val="00DD2CB4"/>
    <w:rsid w:val="00DD3353"/>
    <w:rsid w:val="00DD352A"/>
    <w:rsid w:val="00DD74E7"/>
    <w:rsid w:val="00DD7C86"/>
    <w:rsid w:val="00DE01C1"/>
    <w:rsid w:val="00DE0DC3"/>
    <w:rsid w:val="00DE18E2"/>
    <w:rsid w:val="00DE53DF"/>
    <w:rsid w:val="00DE5BCD"/>
    <w:rsid w:val="00DE72F2"/>
    <w:rsid w:val="00DE78E2"/>
    <w:rsid w:val="00DE791B"/>
    <w:rsid w:val="00DF09B9"/>
    <w:rsid w:val="00DF1D2C"/>
    <w:rsid w:val="00DF4E37"/>
    <w:rsid w:val="00DF6924"/>
    <w:rsid w:val="00DF6DB8"/>
    <w:rsid w:val="00DF76FC"/>
    <w:rsid w:val="00DF7828"/>
    <w:rsid w:val="00E002DB"/>
    <w:rsid w:val="00E00B18"/>
    <w:rsid w:val="00E0104C"/>
    <w:rsid w:val="00E03B45"/>
    <w:rsid w:val="00E05CA6"/>
    <w:rsid w:val="00E077B9"/>
    <w:rsid w:val="00E107C3"/>
    <w:rsid w:val="00E10E33"/>
    <w:rsid w:val="00E11976"/>
    <w:rsid w:val="00E14939"/>
    <w:rsid w:val="00E158B3"/>
    <w:rsid w:val="00E15CEC"/>
    <w:rsid w:val="00E16815"/>
    <w:rsid w:val="00E204A5"/>
    <w:rsid w:val="00E219D9"/>
    <w:rsid w:val="00E2293F"/>
    <w:rsid w:val="00E235CD"/>
    <w:rsid w:val="00E25704"/>
    <w:rsid w:val="00E26E5E"/>
    <w:rsid w:val="00E27263"/>
    <w:rsid w:val="00E27556"/>
    <w:rsid w:val="00E305C5"/>
    <w:rsid w:val="00E321D5"/>
    <w:rsid w:val="00E333EA"/>
    <w:rsid w:val="00E33586"/>
    <w:rsid w:val="00E33BC6"/>
    <w:rsid w:val="00E34D9E"/>
    <w:rsid w:val="00E35E2B"/>
    <w:rsid w:val="00E35F9D"/>
    <w:rsid w:val="00E40378"/>
    <w:rsid w:val="00E41D6E"/>
    <w:rsid w:val="00E428D0"/>
    <w:rsid w:val="00E44E76"/>
    <w:rsid w:val="00E45D23"/>
    <w:rsid w:val="00E463BA"/>
    <w:rsid w:val="00E528E5"/>
    <w:rsid w:val="00E55F2C"/>
    <w:rsid w:val="00E57AAE"/>
    <w:rsid w:val="00E62F0A"/>
    <w:rsid w:val="00E651C8"/>
    <w:rsid w:val="00E6525B"/>
    <w:rsid w:val="00E654F6"/>
    <w:rsid w:val="00E67554"/>
    <w:rsid w:val="00E71C54"/>
    <w:rsid w:val="00E71D80"/>
    <w:rsid w:val="00E71FF4"/>
    <w:rsid w:val="00E720AC"/>
    <w:rsid w:val="00E74BC6"/>
    <w:rsid w:val="00E772A7"/>
    <w:rsid w:val="00E8176B"/>
    <w:rsid w:val="00E81A59"/>
    <w:rsid w:val="00E84186"/>
    <w:rsid w:val="00E84593"/>
    <w:rsid w:val="00E85BFF"/>
    <w:rsid w:val="00E8634F"/>
    <w:rsid w:val="00E86C12"/>
    <w:rsid w:val="00E871C9"/>
    <w:rsid w:val="00E911B5"/>
    <w:rsid w:val="00E93571"/>
    <w:rsid w:val="00E957D0"/>
    <w:rsid w:val="00EA162B"/>
    <w:rsid w:val="00EA1F3E"/>
    <w:rsid w:val="00EA3CE0"/>
    <w:rsid w:val="00EA3FC5"/>
    <w:rsid w:val="00EA6214"/>
    <w:rsid w:val="00EA6D35"/>
    <w:rsid w:val="00EB0F0E"/>
    <w:rsid w:val="00EB3E7F"/>
    <w:rsid w:val="00EB4F17"/>
    <w:rsid w:val="00EB5D0A"/>
    <w:rsid w:val="00EB6C52"/>
    <w:rsid w:val="00EB6C7B"/>
    <w:rsid w:val="00EB7671"/>
    <w:rsid w:val="00EB7816"/>
    <w:rsid w:val="00EC007F"/>
    <w:rsid w:val="00EC0156"/>
    <w:rsid w:val="00EC02AB"/>
    <w:rsid w:val="00EC11DD"/>
    <w:rsid w:val="00EC2211"/>
    <w:rsid w:val="00EC266C"/>
    <w:rsid w:val="00EC31E9"/>
    <w:rsid w:val="00EC3397"/>
    <w:rsid w:val="00EC556C"/>
    <w:rsid w:val="00EC572E"/>
    <w:rsid w:val="00EC5CAC"/>
    <w:rsid w:val="00EC66DD"/>
    <w:rsid w:val="00ED1491"/>
    <w:rsid w:val="00ED16AF"/>
    <w:rsid w:val="00ED4942"/>
    <w:rsid w:val="00ED4D1B"/>
    <w:rsid w:val="00ED6CF2"/>
    <w:rsid w:val="00ED79B6"/>
    <w:rsid w:val="00EE006B"/>
    <w:rsid w:val="00EE5256"/>
    <w:rsid w:val="00EE5ACE"/>
    <w:rsid w:val="00EE7D54"/>
    <w:rsid w:val="00EF028A"/>
    <w:rsid w:val="00EF15AB"/>
    <w:rsid w:val="00EF4518"/>
    <w:rsid w:val="00EF45EB"/>
    <w:rsid w:val="00EF69EE"/>
    <w:rsid w:val="00F00A2E"/>
    <w:rsid w:val="00F00EB4"/>
    <w:rsid w:val="00F01D65"/>
    <w:rsid w:val="00F03BED"/>
    <w:rsid w:val="00F03CEA"/>
    <w:rsid w:val="00F03E3C"/>
    <w:rsid w:val="00F043C8"/>
    <w:rsid w:val="00F059B9"/>
    <w:rsid w:val="00F11559"/>
    <w:rsid w:val="00F120F2"/>
    <w:rsid w:val="00F12360"/>
    <w:rsid w:val="00F13315"/>
    <w:rsid w:val="00F1413C"/>
    <w:rsid w:val="00F15A82"/>
    <w:rsid w:val="00F16627"/>
    <w:rsid w:val="00F16D58"/>
    <w:rsid w:val="00F175B5"/>
    <w:rsid w:val="00F1781D"/>
    <w:rsid w:val="00F227C2"/>
    <w:rsid w:val="00F24488"/>
    <w:rsid w:val="00F25FBF"/>
    <w:rsid w:val="00F27F11"/>
    <w:rsid w:val="00F31BA6"/>
    <w:rsid w:val="00F3354F"/>
    <w:rsid w:val="00F33D27"/>
    <w:rsid w:val="00F345DF"/>
    <w:rsid w:val="00F35312"/>
    <w:rsid w:val="00F35F62"/>
    <w:rsid w:val="00F3700E"/>
    <w:rsid w:val="00F40D09"/>
    <w:rsid w:val="00F44FCC"/>
    <w:rsid w:val="00F47CD4"/>
    <w:rsid w:val="00F53279"/>
    <w:rsid w:val="00F53C9C"/>
    <w:rsid w:val="00F54911"/>
    <w:rsid w:val="00F56637"/>
    <w:rsid w:val="00F567B8"/>
    <w:rsid w:val="00F5770D"/>
    <w:rsid w:val="00F60139"/>
    <w:rsid w:val="00F61770"/>
    <w:rsid w:val="00F634B0"/>
    <w:rsid w:val="00F64F4F"/>
    <w:rsid w:val="00F66AB7"/>
    <w:rsid w:val="00F67127"/>
    <w:rsid w:val="00F67F88"/>
    <w:rsid w:val="00F73201"/>
    <w:rsid w:val="00F73AE4"/>
    <w:rsid w:val="00F73F1B"/>
    <w:rsid w:val="00F749A3"/>
    <w:rsid w:val="00F7507A"/>
    <w:rsid w:val="00F75F2F"/>
    <w:rsid w:val="00F811A7"/>
    <w:rsid w:val="00F83A33"/>
    <w:rsid w:val="00F86DE8"/>
    <w:rsid w:val="00F873D3"/>
    <w:rsid w:val="00F87470"/>
    <w:rsid w:val="00F87DCD"/>
    <w:rsid w:val="00F92133"/>
    <w:rsid w:val="00F92E0A"/>
    <w:rsid w:val="00F94B85"/>
    <w:rsid w:val="00F961A9"/>
    <w:rsid w:val="00FA090F"/>
    <w:rsid w:val="00FA1520"/>
    <w:rsid w:val="00FA20DA"/>
    <w:rsid w:val="00FA2532"/>
    <w:rsid w:val="00FA291E"/>
    <w:rsid w:val="00FA5635"/>
    <w:rsid w:val="00FB105C"/>
    <w:rsid w:val="00FB5020"/>
    <w:rsid w:val="00FB546D"/>
    <w:rsid w:val="00FB69E1"/>
    <w:rsid w:val="00FB6AD4"/>
    <w:rsid w:val="00FC1EDD"/>
    <w:rsid w:val="00FC2490"/>
    <w:rsid w:val="00FC35E2"/>
    <w:rsid w:val="00FC6325"/>
    <w:rsid w:val="00FC640D"/>
    <w:rsid w:val="00FC6F72"/>
    <w:rsid w:val="00FD00F7"/>
    <w:rsid w:val="00FD28C4"/>
    <w:rsid w:val="00FD3344"/>
    <w:rsid w:val="00FD599C"/>
    <w:rsid w:val="00FD68E1"/>
    <w:rsid w:val="00FD6B3A"/>
    <w:rsid w:val="00FD7936"/>
    <w:rsid w:val="00FE0022"/>
    <w:rsid w:val="00FE01DC"/>
    <w:rsid w:val="00FE0364"/>
    <w:rsid w:val="00FE0981"/>
    <w:rsid w:val="00FE160B"/>
    <w:rsid w:val="00FE2E32"/>
    <w:rsid w:val="00FE3A4F"/>
    <w:rsid w:val="00FE450C"/>
    <w:rsid w:val="00FE5E82"/>
    <w:rsid w:val="00FE62B8"/>
    <w:rsid w:val="00FE7597"/>
    <w:rsid w:val="00FF2630"/>
    <w:rsid w:val="00FF37FA"/>
    <w:rsid w:val="00FF4EDA"/>
    <w:rsid w:val="00FF6079"/>
    <w:rsid w:val="00FF69A0"/>
    <w:rsid w:val="00FF6AA6"/>
    <w:rsid w:val="00FF70B2"/>
    <w:rsid w:val="00FF73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08BF"/>
  <w15:docId w15:val="{893FFE0F-31CD-4C76-B5CA-28838542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2F4"/>
    <w:rPr>
      <w:rFonts w:ascii="Calibri" w:eastAsia="Times New Roman" w:hAnsi="Calibri" w:cs="Times New Roman"/>
      <w:lang w:eastAsia="bg-BG"/>
    </w:rPr>
  </w:style>
  <w:style w:type="paragraph" w:styleId="1">
    <w:name w:val="heading 1"/>
    <w:basedOn w:val="a"/>
    <w:next w:val="a"/>
    <w:link w:val="10"/>
    <w:uiPriority w:val="9"/>
    <w:qFormat/>
    <w:rsid w:val="00B952F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B952F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2F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952F4"/>
    <w:rPr>
      <w:rFonts w:ascii="Tahoma" w:eastAsia="Times New Roman" w:hAnsi="Tahoma" w:cs="Tahoma"/>
      <w:sz w:val="16"/>
      <w:szCs w:val="16"/>
      <w:lang w:eastAsia="bg-BG"/>
    </w:rPr>
  </w:style>
  <w:style w:type="character" w:customStyle="1" w:styleId="10">
    <w:name w:val="Заглавие 1 Знак"/>
    <w:basedOn w:val="a0"/>
    <w:link w:val="1"/>
    <w:uiPriority w:val="9"/>
    <w:rsid w:val="00B952F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uiPriority w:val="9"/>
    <w:rsid w:val="00B952F4"/>
    <w:rPr>
      <w:rFonts w:ascii="Cambria" w:eastAsia="Times New Roman" w:hAnsi="Cambria" w:cs="Times New Roman"/>
      <w:b/>
      <w:bCs/>
      <w:color w:val="4F81BD"/>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2706</Words>
  <Characters>15426</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Fujitsu-ah512-2</dc:creator>
  <cp:lastModifiedBy>Здравка Динчева</cp:lastModifiedBy>
  <cp:revision>18</cp:revision>
  <cp:lastPrinted>2022-09-01T08:08:00Z</cp:lastPrinted>
  <dcterms:created xsi:type="dcterms:W3CDTF">2017-02-04T17:47:00Z</dcterms:created>
  <dcterms:modified xsi:type="dcterms:W3CDTF">2023-08-29T17:11:00Z</dcterms:modified>
</cp:coreProperties>
</file>